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7D" w:rsidRDefault="008A2A7D" w:rsidP="008A2A7D">
      <w:pPr>
        <w:jc w:val="center"/>
        <w:rPr>
          <w:b/>
          <w:sz w:val="28"/>
          <w:szCs w:val="28"/>
        </w:rPr>
      </w:pPr>
      <w:r>
        <w:rPr>
          <w:b/>
          <w:sz w:val="28"/>
          <w:szCs w:val="28"/>
        </w:rPr>
        <w:t>Муниципальное бюджетное общеобразовательное учреждение</w:t>
      </w:r>
    </w:p>
    <w:p w:rsidR="008A2A7D" w:rsidRDefault="008A2A7D" w:rsidP="008A2A7D">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8A2A7D" w:rsidRDefault="008A2A7D" w:rsidP="008A2A7D">
      <w:pPr>
        <w:jc w:val="center"/>
        <w:rPr>
          <w:b/>
          <w:sz w:val="28"/>
          <w:szCs w:val="28"/>
        </w:rPr>
      </w:pPr>
      <w:r>
        <w:rPr>
          <w:b/>
          <w:sz w:val="28"/>
          <w:szCs w:val="28"/>
        </w:rPr>
        <w:t>Новосильского района Орловской области</w:t>
      </w:r>
    </w:p>
    <w:p w:rsidR="008A2A7D" w:rsidRDefault="008A2A7D" w:rsidP="008A2A7D">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8A2A7D" w:rsidRDefault="008A2A7D" w:rsidP="008A2A7D">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8A2A7D" w:rsidRPr="009D1410" w:rsidRDefault="008A2A7D" w:rsidP="008A2A7D">
      <w:pPr>
        <w:jc w:val="center"/>
        <w:rPr>
          <w:b/>
          <w:sz w:val="28"/>
          <w:szCs w:val="28"/>
          <w:lang w:val="en-US"/>
        </w:rPr>
      </w:pPr>
      <w:r>
        <w:rPr>
          <w:b/>
          <w:sz w:val="28"/>
          <w:szCs w:val="28"/>
        </w:rPr>
        <w:t>тел</w:t>
      </w:r>
      <w:r w:rsidRPr="009D1410">
        <w:rPr>
          <w:b/>
          <w:sz w:val="28"/>
          <w:szCs w:val="28"/>
          <w:lang w:val="en-US"/>
        </w:rPr>
        <w:t xml:space="preserve">.: 8 (486 73) 2-11-95, </w:t>
      </w:r>
      <w:r>
        <w:rPr>
          <w:b/>
          <w:sz w:val="28"/>
          <w:szCs w:val="28"/>
        </w:rPr>
        <w:t>факс</w:t>
      </w:r>
      <w:r w:rsidRPr="009D1410">
        <w:rPr>
          <w:b/>
          <w:sz w:val="28"/>
          <w:szCs w:val="28"/>
          <w:lang w:val="en-US"/>
        </w:rPr>
        <w:t>: 8 (486 73) 2-14-03</w:t>
      </w:r>
    </w:p>
    <w:p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rsidR="008A2A7D" w:rsidRPr="0023100B" w:rsidRDefault="008A2A7D" w:rsidP="008A2A7D">
      <w:pPr>
        <w:jc w:val="center"/>
        <w:rPr>
          <w:b/>
          <w:sz w:val="28"/>
          <w:szCs w:val="28"/>
          <w:lang w:val="en-US"/>
        </w:rPr>
      </w:pPr>
    </w:p>
    <w:p w:rsidR="008A2A7D" w:rsidRPr="00556D08" w:rsidRDefault="008A2A7D" w:rsidP="008A2A7D">
      <w:pPr>
        <w:rPr>
          <w:b/>
          <w:sz w:val="28"/>
          <w:szCs w:val="28"/>
        </w:rPr>
      </w:pPr>
      <w:bookmarkStart w:id="0" w:name="_GoBack"/>
      <w:bookmarkEnd w:id="0"/>
      <w:r w:rsidRPr="00556D08">
        <w:rPr>
          <w:b/>
          <w:sz w:val="28"/>
          <w:szCs w:val="28"/>
        </w:rPr>
        <w:t xml:space="preserve">СОГЛАСОВАНО                                    УТВЕРЖДАЮ </w:t>
      </w:r>
    </w:p>
    <w:p w:rsidR="008A2A7D" w:rsidRDefault="008A2A7D" w:rsidP="008A2A7D">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8A2A7D" w:rsidRPr="00556D08" w:rsidRDefault="008A2A7D" w:rsidP="008A2A7D">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p>
    <w:p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A86871" w:rsidRDefault="00A86871" w:rsidP="00A86871">
      <w:pPr>
        <w:pStyle w:val="2"/>
        <w:shd w:val="clear" w:color="auto" w:fill="FFFFFF"/>
        <w:spacing w:before="0" w:beforeAutospacing="0" w:after="0" w:afterAutospacing="0" w:line="488" w:lineRule="atLeast"/>
        <w:jc w:val="center"/>
        <w:textAlignment w:val="baseline"/>
        <w:rPr>
          <w:color w:val="1E2120"/>
          <w:sz w:val="39"/>
          <w:szCs w:val="39"/>
        </w:rPr>
      </w:pPr>
    </w:p>
    <w:p w:rsidR="009D1410" w:rsidRDefault="009D1410" w:rsidP="009D1410">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Инструкция</w:t>
      </w:r>
      <w:r>
        <w:rPr>
          <w:color w:val="1E2120"/>
          <w:sz w:val="39"/>
          <w:szCs w:val="39"/>
        </w:rPr>
        <w:br/>
        <w:t>по охране труда при проведении экскурсий №_______</w:t>
      </w:r>
    </w:p>
    <w:p w:rsidR="009D1410" w:rsidRDefault="009D1410" w:rsidP="009D1410">
      <w:pPr>
        <w:shd w:val="clear" w:color="auto" w:fill="FFFFFF"/>
        <w:jc w:val="both"/>
        <w:textAlignment w:val="baseline"/>
        <w:rPr>
          <w:color w:val="1E2120"/>
          <w:sz w:val="27"/>
          <w:szCs w:val="27"/>
        </w:rPr>
      </w:pPr>
      <w:r>
        <w:rPr>
          <w:color w:val="1E2120"/>
          <w:sz w:val="27"/>
          <w:szCs w:val="27"/>
        </w:rPr>
        <w:t> </w:t>
      </w:r>
    </w:p>
    <w:p w:rsidR="009D1410" w:rsidRDefault="009D1410" w:rsidP="009D1410">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 Общие требования охраны труда</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1.1. </w:t>
      </w:r>
      <w:proofErr w:type="gramStart"/>
      <w:r>
        <w:rPr>
          <w:color w:val="1E2120"/>
          <w:sz w:val="27"/>
          <w:szCs w:val="27"/>
        </w:rPr>
        <w:t>Настоящая </w:t>
      </w:r>
      <w:r>
        <w:rPr>
          <w:rStyle w:val="a5"/>
          <w:rFonts w:ascii="inherit" w:hAnsi="inherit"/>
          <w:color w:val="1E2120"/>
          <w:sz w:val="27"/>
          <w:szCs w:val="27"/>
          <w:bdr w:val="none" w:sz="0" w:space="0" w:color="auto" w:frame="1"/>
        </w:rPr>
        <w:t>инструкция по охране труда при проведении экскурсий</w:t>
      </w:r>
      <w:r>
        <w:rPr>
          <w:color w:val="1E2120"/>
          <w:sz w:val="27"/>
          <w:szCs w:val="27"/>
        </w:rPr>
        <w:t> разработана в соответствии с 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действующим с 1 марта 2022 года, Постановлениями Главного государственного санитарного врача Российской Федерации от 28 сентября 2020 года № 28 «Об утверждении </w:t>
      </w:r>
      <w:r>
        <w:rPr>
          <w:rStyle w:val="a6"/>
          <w:rFonts w:ascii="inherit" w:hAnsi="inherit"/>
          <w:color w:val="1E2120"/>
          <w:sz w:val="27"/>
          <w:szCs w:val="27"/>
          <w:bdr w:val="none" w:sz="0" w:space="0" w:color="auto" w:frame="1"/>
        </w:rPr>
        <w:t>СП 2.4.3648-20</w:t>
      </w:r>
      <w:proofErr w:type="gramEnd"/>
      <w:r>
        <w:rPr>
          <w:color w:val="1E2120"/>
          <w:sz w:val="27"/>
          <w:szCs w:val="27"/>
        </w:rPr>
        <w:t> «</w:t>
      </w:r>
      <w:proofErr w:type="gramStart"/>
      <w:r>
        <w:rPr>
          <w:color w:val="1E2120"/>
          <w:sz w:val="27"/>
          <w:szCs w:val="27"/>
        </w:rPr>
        <w:t>Санитарно-эпидемиологические требования к организациям воспитания и обучения, отдыха и оздоровления детей и молодежи» и от 28 января 2021 года № 2 «Об утверждении </w:t>
      </w:r>
      <w:proofErr w:type="spellStart"/>
      <w:r>
        <w:rPr>
          <w:rStyle w:val="a6"/>
          <w:rFonts w:ascii="inherit" w:hAnsi="inherit"/>
          <w:color w:val="1E2120"/>
          <w:sz w:val="27"/>
          <w:szCs w:val="27"/>
          <w:bdr w:val="none" w:sz="0" w:space="0" w:color="auto" w:frame="1"/>
        </w:rPr>
        <w:t>СанПиН</w:t>
      </w:r>
      <w:proofErr w:type="spellEnd"/>
      <w:r>
        <w:rPr>
          <w:rStyle w:val="a6"/>
          <w:rFonts w:ascii="inherit" w:hAnsi="inherit"/>
          <w:color w:val="1E2120"/>
          <w:sz w:val="27"/>
          <w:szCs w:val="27"/>
          <w:bdr w:val="none" w:sz="0" w:space="0" w:color="auto" w:frame="1"/>
        </w:rPr>
        <w:t xml:space="preserve"> 1.2.3685-21</w:t>
      </w:r>
      <w:r>
        <w:rPr>
          <w:color w:val="1E2120"/>
          <w:sz w:val="27"/>
          <w:szCs w:val="27"/>
        </w:rPr>
        <w:t> «Гигиенические нормативы и требования к обеспечению безопасности и (или) безвредности для человека факторов среды обитания», разделом Х Трудового кодекса РФ и иными нормативными правовыми актами по охране труда.</w:t>
      </w:r>
      <w:proofErr w:type="gramEnd"/>
      <w:r>
        <w:rPr>
          <w:color w:val="1E2120"/>
          <w:sz w:val="27"/>
          <w:szCs w:val="27"/>
        </w:rPr>
        <w:br/>
        <w:t xml:space="preserve">1.2. </w:t>
      </w:r>
      <w:proofErr w:type="gramStart"/>
      <w:r>
        <w:rPr>
          <w:color w:val="1E2120"/>
          <w:sz w:val="27"/>
          <w:szCs w:val="27"/>
        </w:rPr>
        <w:t>Данная инструкция устанавливает требования охраны труда для ответственного (старшего ответственного) и сопровождающих лиц перед началом, во время и по окончании проведения экскурсии с участием детей (обучающихся, воспитанников), определяет меры безопасности во время экскурсии, а также в опасных и аварийных ситуациях.</w:t>
      </w:r>
      <w:proofErr w:type="gramEnd"/>
      <w:r>
        <w:rPr>
          <w:color w:val="1E2120"/>
          <w:sz w:val="27"/>
          <w:szCs w:val="27"/>
        </w:rPr>
        <w:t xml:space="preserve"> Инструкция разработана в целях сохранения жизни и здоровья участников экскурсии.</w:t>
      </w:r>
      <w:r>
        <w:rPr>
          <w:color w:val="1E2120"/>
          <w:sz w:val="27"/>
          <w:szCs w:val="27"/>
        </w:rPr>
        <w:br/>
        <w:t>1.3. К сопровождению детей при проведении экскурсии допускаются лица, назначенные руководителем образовательной организации.</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1.4. </w:t>
      </w:r>
      <w:proofErr w:type="gramStart"/>
      <w:r>
        <w:rPr>
          <w:color w:val="1E2120"/>
          <w:sz w:val="27"/>
          <w:szCs w:val="27"/>
        </w:rPr>
        <w:t>Педагогический работник, включенный в приказ руководителя образовательной организации в качестве ответственного (старшего ответственного - при нескольких группах детей) или сопровождающего детей, должен изучить настоящую инструкцию по охране труда при проведении экскурсий, пройти целевой инструктаж по правилам сопровождения детей с записью в журнале регистрации инструктажей по охране труда, обучение приемам оказания первой помощи пострадавшим, а также быть ознакомлен о спасательных мерах при</w:t>
      </w:r>
      <w:proofErr w:type="gramEnd"/>
      <w:r>
        <w:rPr>
          <w:color w:val="1E2120"/>
          <w:sz w:val="27"/>
          <w:szCs w:val="27"/>
        </w:rPr>
        <w:t xml:space="preserve"> </w:t>
      </w:r>
      <w:proofErr w:type="gramStart"/>
      <w:r>
        <w:rPr>
          <w:color w:val="1E2120"/>
          <w:sz w:val="27"/>
          <w:szCs w:val="27"/>
        </w:rPr>
        <w:t>авариях</w:t>
      </w:r>
      <w:proofErr w:type="gramEnd"/>
      <w:r>
        <w:rPr>
          <w:color w:val="1E2120"/>
          <w:sz w:val="27"/>
          <w:szCs w:val="27"/>
        </w:rPr>
        <w:t xml:space="preserve"> (при следовании автобусом).</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1.5. К участию в экскурсиях допускаются дети образовательной организации, прошедшие инструктаж по правилам безопасного поведения во время экскурсий с записью в журнале регистрации инструктажей и не имеющие каких-либо противопоказаний по состоянию здоровья. Дети возрастом до 7 лет не допускаются на экскурсию с поездкой в автобусе, если согласно графику движения время следования автобуса превышает 4 часа.</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1.6. </w:t>
      </w:r>
      <w:r>
        <w:rPr>
          <w:color w:val="1E2120"/>
          <w:sz w:val="27"/>
          <w:szCs w:val="27"/>
          <w:u w:val="single"/>
          <w:bdr w:val="none" w:sz="0" w:space="0" w:color="auto" w:frame="1"/>
        </w:rPr>
        <w:t>Перечень профессиональных рисков и опасностей при проведении экскурсий:</w:t>
      </w:r>
      <w:r>
        <w:rPr>
          <w:color w:val="1E2120"/>
          <w:sz w:val="27"/>
          <w:szCs w:val="27"/>
        </w:rPr>
        <w:br/>
        <w:t>1.6.1. </w:t>
      </w:r>
      <w:r>
        <w:rPr>
          <w:rStyle w:val="a6"/>
          <w:rFonts w:ascii="inherit" w:hAnsi="inherit"/>
          <w:color w:val="1E2120"/>
          <w:sz w:val="27"/>
          <w:szCs w:val="27"/>
          <w:bdr w:val="none" w:sz="0" w:space="0" w:color="auto" w:frame="1"/>
        </w:rPr>
        <w:t>Общие факторы:</w:t>
      </w:r>
    </w:p>
    <w:p w:rsidR="009D1410" w:rsidRDefault="009D1410" w:rsidP="009D1410">
      <w:pPr>
        <w:numPr>
          <w:ilvl w:val="0"/>
          <w:numId w:val="1"/>
        </w:numPr>
        <w:shd w:val="clear" w:color="auto" w:fill="FFFFFF"/>
        <w:ind w:left="225"/>
        <w:jc w:val="both"/>
        <w:textAlignment w:val="baseline"/>
        <w:rPr>
          <w:color w:val="1E2120"/>
          <w:sz w:val="27"/>
          <w:szCs w:val="27"/>
        </w:rPr>
      </w:pPr>
      <w:r>
        <w:rPr>
          <w:color w:val="1E2120"/>
          <w:sz w:val="27"/>
          <w:szCs w:val="27"/>
        </w:rPr>
        <w:t>ухудшение общего состояния организма вследствие переутомления, связанного с продолжительностью экскурсии;</w:t>
      </w:r>
    </w:p>
    <w:p w:rsidR="009D1410" w:rsidRDefault="009D1410" w:rsidP="009D1410">
      <w:pPr>
        <w:numPr>
          <w:ilvl w:val="0"/>
          <w:numId w:val="1"/>
        </w:numPr>
        <w:shd w:val="clear" w:color="auto" w:fill="FFFFFF"/>
        <w:ind w:left="225"/>
        <w:jc w:val="both"/>
        <w:textAlignment w:val="baseline"/>
        <w:rPr>
          <w:color w:val="1E2120"/>
          <w:sz w:val="27"/>
          <w:szCs w:val="27"/>
        </w:rPr>
      </w:pPr>
      <w:r>
        <w:rPr>
          <w:color w:val="1E2120"/>
          <w:sz w:val="27"/>
          <w:szCs w:val="27"/>
        </w:rPr>
        <w:t xml:space="preserve">повышенное </w:t>
      </w:r>
      <w:proofErr w:type="spellStart"/>
      <w:r>
        <w:rPr>
          <w:color w:val="1E2120"/>
          <w:sz w:val="27"/>
          <w:szCs w:val="27"/>
        </w:rPr>
        <w:t>психоэмоциональное</w:t>
      </w:r>
      <w:proofErr w:type="spellEnd"/>
      <w:r>
        <w:rPr>
          <w:color w:val="1E2120"/>
          <w:sz w:val="27"/>
          <w:szCs w:val="27"/>
        </w:rPr>
        <w:t xml:space="preserve"> напряжение;</w:t>
      </w:r>
    </w:p>
    <w:p w:rsidR="009D1410" w:rsidRDefault="009D1410" w:rsidP="009D1410">
      <w:pPr>
        <w:numPr>
          <w:ilvl w:val="0"/>
          <w:numId w:val="1"/>
        </w:numPr>
        <w:shd w:val="clear" w:color="auto" w:fill="FFFFFF"/>
        <w:ind w:left="225"/>
        <w:jc w:val="both"/>
        <w:textAlignment w:val="baseline"/>
        <w:rPr>
          <w:color w:val="1E2120"/>
          <w:sz w:val="27"/>
          <w:szCs w:val="27"/>
        </w:rPr>
      </w:pPr>
      <w:r>
        <w:rPr>
          <w:color w:val="1E2120"/>
          <w:sz w:val="27"/>
          <w:szCs w:val="27"/>
        </w:rPr>
        <w:t>перенапряжение голосового анализатора;</w:t>
      </w:r>
    </w:p>
    <w:p w:rsidR="009D1410" w:rsidRDefault="009D1410" w:rsidP="009D1410">
      <w:pPr>
        <w:numPr>
          <w:ilvl w:val="0"/>
          <w:numId w:val="1"/>
        </w:numPr>
        <w:shd w:val="clear" w:color="auto" w:fill="FFFFFF"/>
        <w:ind w:left="225"/>
        <w:jc w:val="both"/>
        <w:textAlignment w:val="baseline"/>
        <w:rPr>
          <w:color w:val="1E2120"/>
          <w:sz w:val="27"/>
          <w:szCs w:val="27"/>
        </w:rPr>
      </w:pPr>
      <w:r>
        <w:rPr>
          <w:color w:val="1E2120"/>
          <w:sz w:val="27"/>
          <w:szCs w:val="27"/>
        </w:rPr>
        <w:t>высокая плотность эпидемиологических контактов;</w:t>
      </w:r>
    </w:p>
    <w:p w:rsidR="009D1410" w:rsidRDefault="009D1410" w:rsidP="009D1410">
      <w:pPr>
        <w:numPr>
          <w:ilvl w:val="0"/>
          <w:numId w:val="1"/>
        </w:numPr>
        <w:shd w:val="clear" w:color="auto" w:fill="FFFFFF"/>
        <w:ind w:left="225"/>
        <w:jc w:val="both"/>
        <w:textAlignment w:val="baseline"/>
        <w:rPr>
          <w:color w:val="1E2120"/>
          <w:sz w:val="27"/>
          <w:szCs w:val="27"/>
        </w:rPr>
      </w:pPr>
      <w:r>
        <w:rPr>
          <w:color w:val="1E2120"/>
          <w:sz w:val="27"/>
          <w:szCs w:val="27"/>
        </w:rPr>
        <w:t>агрессивное поведение посторонних лиц.</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1.6.2. </w:t>
      </w:r>
      <w:r>
        <w:rPr>
          <w:rStyle w:val="a6"/>
          <w:rFonts w:ascii="inherit" w:hAnsi="inherit"/>
          <w:color w:val="1E2120"/>
          <w:sz w:val="27"/>
          <w:szCs w:val="27"/>
          <w:bdr w:val="none" w:sz="0" w:space="0" w:color="auto" w:frame="1"/>
        </w:rPr>
        <w:t>При передвижении к объекту экскурсии на автобусе:</w:t>
      </w:r>
    </w:p>
    <w:p w:rsidR="009D1410" w:rsidRDefault="009D1410" w:rsidP="009D1410">
      <w:pPr>
        <w:numPr>
          <w:ilvl w:val="0"/>
          <w:numId w:val="2"/>
        </w:numPr>
        <w:shd w:val="clear" w:color="auto" w:fill="FFFFFF"/>
        <w:ind w:left="225"/>
        <w:jc w:val="both"/>
        <w:textAlignment w:val="baseline"/>
        <w:rPr>
          <w:color w:val="1E2120"/>
          <w:sz w:val="27"/>
          <w:szCs w:val="27"/>
        </w:rPr>
      </w:pPr>
      <w:r>
        <w:rPr>
          <w:color w:val="1E2120"/>
          <w:sz w:val="27"/>
          <w:szCs w:val="27"/>
        </w:rPr>
        <w:t>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w:t>
      </w:r>
    </w:p>
    <w:p w:rsidR="009D1410" w:rsidRDefault="009D1410" w:rsidP="009D1410">
      <w:pPr>
        <w:numPr>
          <w:ilvl w:val="0"/>
          <w:numId w:val="2"/>
        </w:numPr>
        <w:shd w:val="clear" w:color="auto" w:fill="FFFFFF"/>
        <w:ind w:left="225"/>
        <w:jc w:val="both"/>
        <w:textAlignment w:val="baseline"/>
        <w:rPr>
          <w:color w:val="1E2120"/>
          <w:sz w:val="27"/>
          <w:szCs w:val="27"/>
        </w:rPr>
      </w:pPr>
      <w:r>
        <w:rPr>
          <w:color w:val="1E2120"/>
          <w:sz w:val="27"/>
          <w:szCs w:val="27"/>
        </w:rPr>
        <w:t xml:space="preserve">отравляющее воздействие паров бензина при </w:t>
      </w:r>
      <w:proofErr w:type="spellStart"/>
      <w:r>
        <w:rPr>
          <w:color w:val="1E2120"/>
          <w:sz w:val="27"/>
          <w:szCs w:val="27"/>
        </w:rPr>
        <w:t>подтекании</w:t>
      </w:r>
      <w:proofErr w:type="spellEnd"/>
      <w:r>
        <w:rPr>
          <w:color w:val="1E2120"/>
          <w:sz w:val="27"/>
          <w:szCs w:val="27"/>
        </w:rPr>
        <w:t xml:space="preserve"> топлива вследствие неисправности системы питания двигателя;</w:t>
      </w:r>
    </w:p>
    <w:p w:rsidR="009D1410" w:rsidRDefault="009D1410" w:rsidP="009D1410">
      <w:pPr>
        <w:numPr>
          <w:ilvl w:val="0"/>
          <w:numId w:val="2"/>
        </w:numPr>
        <w:shd w:val="clear" w:color="auto" w:fill="FFFFFF"/>
        <w:ind w:left="225"/>
        <w:jc w:val="both"/>
        <w:textAlignment w:val="baseline"/>
        <w:rPr>
          <w:color w:val="1E2120"/>
          <w:sz w:val="27"/>
          <w:szCs w:val="27"/>
        </w:rPr>
      </w:pPr>
      <w:proofErr w:type="spellStart"/>
      <w:r>
        <w:rPr>
          <w:color w:val="1E2120"/>
          <w:sz w:val="27"/>
          <w:szCs w:val="27"/>
        </w:rPr>
        <w:t>травмирование</w:t>
      </w:r>
      <w:proofErr w:type="spellEnd"/>
      <w:r>
        <w:rPr>
          <w:color w:val="1E2120"/>
          <w:sz w:val="27"/>
          <w:szCs w:val="27"/>
        </w:rPr>
        <w:t xml:space="preserve"> вследствие резкого торможения автобуса, дорожно-транспортного происшествия;</w:t>
      </w:r>
    </w:p>
    <w:p w:rsidR="009D1410" w:rsidRDefault="009D1410" w:rsidP="009D1410">
      <w:pPr>
        <w:numPr>
          <w:ilvl w:val="0"/>
          <w:numId w:val="2"/>
        </w:numPr>
        <w:shd w:val="clear" w:color="auto" w:fill="FFFFFF"/>
        <w:ind w:left="225"/>
        <w:jc w:val="both"/>
        <w:textAlignment w:val="baseline"/>
        <w:rPr>
          <w:color w:val="1E2120"/>
          <w:sz w:val="27"/>
          <w:szCs w:val="27"/>
        </w:rPr>
      </w:pPr>
      <w:r>
        <w:rPr>
          <w:color w:val="1E2120"/>
          <w:sz w:val="27"/>
          <w:szCs w:val="27"/>
        </w:rPr>
        <w:t>наезд проходящего транспортного средства при выходе на проезжую часть дороги.</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1.6.3. </w:t>
      </w:r>
      <w:r>
        <w:rPr>
          <w:rStyle w:val="a6"/>
          <w:rFonts w:ascii="inherit" w:hAnsi="inherit"/>
          <w:color w:val="1E2120"/>
          <w:sz w:val="27"/>
          <w:szCs w:val="27"/>
          <w:bdr w:val="none" w:sz="0" w:space="0" w:color="auto" w:frame="1"/>
        </w:rPr>
        <w:t>При проведении экскурсии по городу:</w:t>
      </w:r>
    </w:p>
    <w:p w:rsidR="009D1410" w:rsidRDefault="009D1410" w:rsidP="009D1410">
      <w:pPr>
        <w:numPr>
          <w:ilvl w:val="0"/>
          <w:numId w:val="3"/>
        </w:numPr>
        <w:shd w:val="clear" w:color="auto" w:fill="FFFFFF"/>
        <w:ind w:left="225"/>
        <w:jc w:val="both"/>
        <w:textAlignment w:val="baseline"/>
        <w:rPr>
          <w:color w:val="1E2120"/>
          <w:sz w:val="27"/>
          <w:szCs w:val="27"/>
        </w:rPr>
      </w:pPr>
      <w:proofErr w:type="spellStart"/>
      <w:r>
        <w:rPr>
          <w:color w:val="1E2120"/>
          <w:sz w:val="27"/>
          <w:szCs w:val="27"/>
        </w:rPr>
        <w:t>травмирование</w:t>
      </w:r>
      <w:proofErr w:type="spellEnd"/>
      <w:r>
        <w:rPr>
          <w:color w:val="1E2120"/>
          <w:sz w:val="27"/>
          <w:szCs w:val="27"/>
        </w:rPr>
        <w:t xml:space="preserve"> вследствие нарушения правил дорожного движения при переходе проезжей части, велосипедных дорожек;</w:t>
      </w:r>
    </w:p>
    <w:p w:rsidR="009D1410" w:rsidRDefault="009D1410" w:rsidP="009D1410">
      <w:pPr>
        <w:numPr>
          <w:ilvl w:val="0"/>
          <w:numId w:val="3"/>
        </w:numPr>
        <w:shd w:val="clear" w:color="auto" w:fill="FFFFFF"/>
        <w:ind w:left="225"/>
        <w:jc w:val="both"/>
        <w:textAlignment w:val="baseline"/>
        <w:rPr>
          <w:color w:val="1E2120"/>
          <w:sz w:val="27"/>
          <w:szCs w:val="27"/>
        </w:rPr>
      </w:pPr>
      <w:proofErr w:type="spellStart"/>
      <w:r>
        <w:rPr>
          <w:color w:val="1E2120"/>
          <w:sz w:val="27"/>
          <w:szCs w:val="27"/>
        </w:rPr>
        <w:t>травмирование</w:t>
      </w:r>
      <w:proofErr w:type="spellEnd"/>
      <w:r>
        <w:rPr>
          <w:color w:val="1E2120"/>
          <w:sz w:val="27"/>
          <w:szCs w:val="27"/>
        </w:rPr>
        <w:t xml:space="preserve"> вследствие падения в открытые люки и иные открытые инженерные системы;</w:t>
      </w:r>
    </w:p>
    <w:p w:rsidR="009D1410" w:rsidRDefault="009D1410" w:rsidP="009D1410">
      <w:pPr>
        <w:numPr>
          <w:ilvl w:val="0"/>
          <w:numId w:val="3"/>
        </w:numPr>
        <w:shd w:val="clear" w:color="auto" w:fill="FFFFFF"/>
        <w:ind w:left="225"/>
        <w:jc w:val="both"/>
        <w:textAlignment w:val="baseline"/>
        <w:rPr>
          <w:color w:val="1E2120"/>
          <w:sz w:val="27"/>
          <w:szCs w:val="27"/>
        </w:rPr>
      </w:pPr>
      <w:proofErr w:type="spellStart"/>
      <w:r>
        <w:rPr>
          <w:color w:val="1E2120"/>
          <w:sz w:val="27"/>
          <w:szCs w:val="27"/>
        </w:rPr>
        <w:t>травмирование</w:t>
      </w:r>
      <w:proofErr w:type="spellEnd"/>
      <w:r>
        <w:rPr>
          <w:color w:val="1E2120"/>
          <w:sz w:val="27"/>
          <w:szCs w:val="27"/>
        </w:rPr>
        <w:t xml:space="preserve"> при передвижении на расстоянии менее 1,5 метра от зданий и сооружений;</w:t>
      </w:r>
    </w:p>
    <w:p w:rsidR="009D1410" w:rsidRDefault="009D1410" w:rsidP="009D1410">
      <w:pPr>
        <w:numPr>
          <w:ilvl w:val="0"/>
          <w:numId w:val="3"/>
        </w:numPr>
        <w:shd w:val="clear" w:color="auto" w:fill="FFFFFF"/>
        <w:ind w:left="225"/>
        <w:jc w:val="both"/>
        <w:textAlignment w:val="baseline"/>
        <w:rPr>
          <w:color w:val="1E2120"/>
          <w:sz w:val="27"/>
          <w:szCs w:val="27"/>
        </w:rPr>
      </w:pPr>
      <w:r>
        <w:rPr>
          <w:color w:val="1E2120"/>
          <w:sz w:val="27"/>
          <w:szCs w:val="27"/>
        </w:rPr>
        <w:t>некачественная или хранившаяся без соблюдения норм хранения пища.</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1.6.4. </w:t>
      </w:r>
      <w:r>
        <w:rPr>
          <w:rStyle w:val="a6"/>
          <w:rFonts w:ascii="inherit" w:hAnsi="inherit"/>
          <w:color w:val="1E2120"/>
          <w:sz w:val="27"/>
          <w:szCs w:val="27"/>
          <w:bdr w:val="none" w:sz="0" w:space="0" w:color="auto" w:frame="1"/>
        </w:rPr>
        <w:t>При проведении экскурсии на природе:</w:t>
      </w:r>
    </w:p>
    <w:p w:rsidR="009D1410" w:rsidRDefault="009D1410" w:rsidP="009D1410">
      <w:pPr>
        <w:numPr>
          <w:ilvl w:val="0"/>
          <w:numId w:val="4"/>
        </w:numPr>
        <w:shd w:val="clear" w:color="auto" w:fill="FFFFFF"/>
        <w:ind w:left="225"/>
        <w:jc w:val="both"/>
        <w:textAlignment w:val="baseline"/>
        <w:rPr>
          <w:color w:val="1E2120"/>
          <w:sz w:val="27"/>
          <w:szCs w:val="27"/>
        </w:rPr>
      </w:pPr>
      <w:r>
        <w:rPr>
          <w:color w:val="1E2120"/>
          <w:sz w:val="27"/>
          <w:szCs w:val="27"/>
        </w:rPr>
        <w:t>опасные природные явления;</w:t>
      </w:r>
    </w:p>
    <w:p w:rsidR="009D1410" w:rsidRDefault="009D1410" w:rsidP="009D1410">
      <w:pPr>
        <w:numPr>
          <w:ilvl w:val="0"/>
          <w:numId w:val="4"/>
        </w:numPr>
        <w:shd w:val="clear" w:color="auto" w:fill="FFFFFF"/>
        <w:ind w:left="225"/>
        <w:jc w:val="both"/>
        <w:textAlignment w:val="baseline"/>
        <w:rPr>
          <w:color w:val="1E2120"/>
          <w:sz w:val="27"/>
          <w:szCs w:val="27"/>
        </w:rPr>
      </w:pPr>
      <w:proofErr w:type="spellStart"/>
      <w:r>
        <w:rPr>
          <w:color w:val="1E2120"/>
          <w:sz w:val="27"/>
          <w:szCs w:val="27"/>
        </w:rPr>
        <w:t>травмирование</w:t>
      </w:r>
      <w:proofErr w:type="spellEnd"/>
      <w:r>
        <w:rPr>
          <w:color w:val="1E2120"/>
          <w:sz w:val="27"/>
          <w:szCs w:val="27"/>
        </w:rPr>
        <w:t xml:space="preserve"> при несоответствии одежды (обуви) необходимой одежде (обуви) для выхода на природу;</w:t>
      </w:r>
    </w:p>
    <w:p w:rsidR="009D1410" w:rsidRDefault="009D1410" w:rsidP="009D1410">
      <w:pPr>
        <w:numPr>
          <w:ilvl w:val="0"/>
          <w:numId w:val="4"/>
        </w:numPr>
        <w:shd w:val="clear" w:color="auto" w:fill="FFFFFF"/>
        <w:ind w:left="225"/>
        <w:jc w:val="both"/>
        <w:textAlignment w:val="baseline"/>
        <w:rPr>
          <w:color w:val="1E2120"/>
          <w:sz w:val="27"/>
          <w:szCs w:val="27"/>
        </w:rPr>
      </w:pPr>
      <w:proofErr w:type="spellStart"/>
      <w:r>
        <w:rPr>
          <w:color w:val="1E2120"/>
          <w:sz w:val="27"/>
          <w:szCs w:val="27"/>
        </w:rPr>
        <w:t>травмирование</w:t>
      </w:r>
      <w:proofErr w:type="spellEnd"/>
      <w:r>
        <w:rPr>
          <w:color w:val="1E2120"/>
          <w:sz w:val="27"/>
          <w:szCs w:val="27"/>
        </w:rPr>
        <w:t xml:space="preserve"> при движении по каменистой местности или местности, имеющей экстремальный рельеф, вследствие падения при движении по краю рва, обрыва;</w:t>
      </w:r>
    </w:p>
    <w:p w:rsidR="009D1410" w:rsidRDefault="009D1410" w:rsidP="009D1410">
      <w:pPr>
        <w:numPr>
          <w:ilvl w:val="0"/>
          <w:numId w:val="4"/>
        </w:numPr>
        <w:shd w:val="clear" w:color="auto" w:fill="FFFFFF"/>
        <w:ind w:left="225"/>
        <w:jc w:val="both"/>
        <w:textAlignment w:val="baseline"/>
        <w:rPr>
          <w:color w:val="1E2120"/>
          <w:sz w:val="27"/>
          <w:szCs w:val="27"/>
        </w:rPr>
      </w:pPr>
      <w:r>
        <w:rPr>
          <w:color w:val="1E2120"/>
          <w:sz w:val="27"/>
          <w:szCs w:val="27"/>
        </w:rPr>
        <w:t>падение в водоем при небезопасном нахождении вблизи него;</w:t>
      </w:r>
    </w:p>
    <w:p w:rsidR="009D1410" w:rsidRDefault="009D1410" w:rsidP="009D1410">
      <w:pPr>
        <w:numPr>
          <w:ilvl w:val="0"/>
          <w:numId w:val="4"/>
        </w:numPr>
        <w:shd w:val="clear" w:color="auto" w:fill="FFFFFF"/>
        <w:ind w:left="225"/>
        <w:jc w:val="both"/>
        <w:textAlignment w:val="baseline"/>
        <w:rPr>
          <w:color w:val="1E2120"/>
          <w:sz w:val="27"/>
          <w:szCs w:val="27"/>
        </w:rPr>
      </w:pPr>
      <w:r>
        <w:rPr>
          <w:color w:val="1E2120"/>
          <w:sz w:val="27"/>
          <w:szCs w:val="27"/>
        </w:rPr>
        <w:t>укусы животных, пресмыкающихся, насекомых;</w:t>
      </w:r>
    </w:p>
    <w:p w:rsidR="009D1410" w:rsidRDefault="009D1410" w:rsidP="009D1410">
      <w:pPr>
        <w:numPr>
          <w:ilvl w:val="0"/>
          <w:numId w:val="4"/>
        </w:numPr>
        <w:shd w:val="clear" w:color="auto" w:fill="FFFFFF"/>
        <w:ind w:left="225"/>
        <w:jc w:val="both"/>
        <w:textAlignment w:val="baseline"/>
        <w:rPr>
          <w:color w:val="1E2120"/>
          <w:sz w:val="27"/>
          <w:szCs w:val="27"/>
        </w:rPr>
      </w:pPr>
      <w:r>
        <w:rPr>
          <w:color w:val="1E2120"/>
          <w:sz w:val="27"/>
          <w:szCs w:val="27"/>
        </w:rPr>
        <w:t>пищевые отравления ядовитыми растениями, ягодами, грибами;</w:t>
      </w:r>
    </w:p>
    <w:p w:rsidR="009D1410" w:rsidRDefault="009D1410" w:rsidP="009D1410">
      <w:pPr>
        <w:numPr>
          <w:ilvl w:val="0"/>
          <w:numId w:val="4"/>
        </w:numPr>
        <w:shd w:val="clear" w:color="auto" w:fill="FFFFFF"/>
        <w:ind w:left="225"/>
        <w:jc w:val="both"/>
        <w:textAlignment w:val="baseline"/>
        <w:rPr>
          <w:color w:val="1E2120"/>
          <w:sz w:val="27"/>
          <w:szCs w:val="27"/>
        </w:rPr>
      </w:pPr>
      <w:r>
        <w:rPr>
          <w:color w:val="1E2120"/>
          <w:sz w:val="27"/>
          <w:szCs w:val="27"/>
        </w:rPr>
        <w:t>заражение различными кишечными инфекциями при употреблении воды из открытых непроверенных источников.</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1.7. </w:t>
      </w:r>
      <w:r>
        <w:rPr>
          <w:color w:val="1E2120"/>
          <w:sz w:val="27"/>
          <w:szCs w:val="27"/>
          <w:u w:val="single"/>
          <w:bdr w:val="none" w:sz="0" w:space="0" w:color="auto" w:frame="1"/>
        </w:rPr>
        <w:t>Ответственные и сопровождающие лица при проведении экскурсий в целях соблюдения требований охраны труда обязаны:</w:t>
      </w:r>
    </w:p>
    <w:p w:rsidR="009D1410" w:rsidRDefault="009D1410" w:rsidP="009D1410">
      <w:pPr>
        <w:numPr>
          <w:ilvl w:val="0"/>
          <w:numId w:val="5"/>
        </w:numPr>
        <w:shd w:val="clear" w:color="auto" w:fill="FFFFFF"/>
        <w:ind w:left="225"/>
        <w:jc w:val="both"/>
        <w:textAlignment w:val="baseline"/>
        <w:rPr>
          <w:color w:val="1E2120"/>
          <w:sz w:val="27"/>
          <w:szCs w:val="27"/>
        </w:rPr>
      </w:pPr>
      <w:r>
        <w:rPr>
          <w:color w:val="1E2120"/>
          <w:sz w:val="27"/>
          <w:szCs w:val="27"/>
        </w:rPr>
        <w:t>соблюдать требования охраны труда, инструкцию по охране жизни и здоровья детей;</w:t>
      </w:r>
    </w:p>
    <w:p w:rsidR="009D1410" w:rsidRDefault="009D1410" w:rsidP="009D1410">
      <w:pPr>
        <w:numPr>
          <w:ilvl w:val="0"/>
          <w:numId w:val="5"/>
        </w:numPr>
        <w:shd w:val="clear" w:color="auto" w:fill="FFFFFF"/>
        <w:ind w:left="225"/>
        <w:jc w:val="both"/>
        <w:textAlignment w:val="baseline"/>
        <w:rPr>
          <w:color w:val="1E2120"/>
          <w:sz w:val="27"/>
          <w:szCs w:val="27"/>
        </w:rPr>
      </w:pPr>
      <w:r>
        <w:rPr>
          <w:color w:val="1E2120"/>
          <w:sz w:val="27"/>
          <w:szCs w:val="27"/>
        </w:rPr>
        <w:lastRenderedPageBreak/>
        <w:t>обеспечивать режим соблюдения детьми правил безопасного поведения во время экскурсии;</w:t>
      </w:r>
    </w:p>
    <w:p w:rsidR="009D1410" w:rsidRDefault="009D1410" w:rsidP="009D1410">
      <w:pPr>
        <w:numPr>
          <w:ilvl w:val="0"/>
          <w:numId w:val="5"/>
        </w:numPr>
        <w:shd w:val="clear" w:color="auto" w:fill="FFFFFF"/>
        <w:ind w:left="225"/>
        <w:jc w:val="both"/>
        <w:textAlignment w:val="baseline"/>
        <w:rPr>
          <w:color w:val="1E2120"/>
          <w:sz w:val="27"/>
          <w:szCs w:val="27"/>
        </w:rPr>
      </w:pPr>
      <w:r>
        <w:rPr>
          <w:color w:val="1E2120"/>
          <w:sz w:val="27"/>
          <w:szCs w:val="27"/>
        </w:rPr>
        <w:t>заботиться о личной безопасности и личном здоровье, а также о безопасности детей во время экскурсии;</w:t>
      </w:r>
    </w:p>
    <w:p w:rsidR="009D1410" w:rsidRDefault="009D1410" w:rsidP="009D1410">
      <w:pPr>
        <w:numPr>
          <w:ilvl w:val="0"/>
          <w:numId w:val="5"/>
        </w:numPr>
        <w:shd w:val="clear" w:color="auto" w:fill="FFFFFF"/>
        <w:ind w:left="225"/>
        <w:jc w:val="both"/>
        <w:textAlignment w:val="baseline"/>
        <w:rPr>
          <w:color w:val="1E2120"/>
          <w:sz w:val="27"/>
          <w:szCs w:val="27"/>
        </w:rPr>
      </w:pPr>
      <w:r>
        <w:rPr>
          <w:color w:val="1E2120"/>
          <w:sz w:val="27"/>
          <w:szCs w:val="27"/>
        </w:rPr>
        <w:t>соблюдать правила личной гигиены;</w:t>
      </w:r>
    </w:p>
    <w:p w:rsidR="009D1410" w:rsidRDefault="009D1410" w:rsidP="009D1410">
      <w:pPr>
        <w:numPr>
          <w:ilvl w:val="0"/>
          <w:numId w:val="5"/>
        </w:numPr>
        <w:shd w:val="clear" w:color="auto" w:fill="FFFFFF"/>
        <w:ind w:left="225"/>
        <w:jc w:val="both"/>
        <w:textAlignment w:val="baseline"/>
        <w:rPr>
          <w:color w:val="1E2120"/>
          <w:sz w:val="27"/>
          <w:szCs w:val="27"/>
        </w:rPr>
      </w:pPr>
      <w:r>
        <w:rPr>
          <w:color w:val="1E2120"/>
          <w:sz w:val="27"/>
          <w:szCs w:val="27"/>
        </w:rPr>
        <w:t>знать требования безопасности при нахождении на природе;</w:t>
      </w:r>
    </w:p>
    <w:p w:rsidR="009D1410" w:rsidRDefault="009D1410" w:rsidP="009D1410">
      <w:pPr>
        <w:numPr>
          <w:ilvl w:val="0"/>
          <w:numId w:val="5"/>
        </w:numPr>
        <w:shd w:val="clear" w:color="auto" w:fill="FFFFFF"/>
        <w:ind w:left="225"/>
        <w:jc w:val="both"/>
        <w:textAlignment w:val="baseline"/>
        <w:rPr>
          <w:color w:val="1E2120"/>
          <w:sz w:val="27"/>
          <w:szCs w:val="27"/>
        </w:rPr>
      </w:pPr>
      <w:r>
        <w:rPr>
          <w:color w:val="1E2120"/>
          <w:sz w:val="27"/>
          <w:szCs w:val="27"/>
        </w:rPr>
        <w:t>знать правила дорожного движения в части, касающейся пешеходов;</w:t>
      </w:r>
    </w:p>
    <w:p w:rsidR="009D1410" w:rsidRDefault="009D1410" w:rsidP="009D1410">
      <w:pPr>
        <w:numPr>
          <w:ilvl w:val="0"/>
          <w:numId w:val="5"/>
        </w:numPr>
        <w:shd w:val="clear" w:color="auto" w:fill="FFFFFF"/>
        <w:ind w:left="225"/>
        <w:jc w:val="both"/>
        <w:textAlignment w:val="baseline"/>
        <w:rPr>
          <w:color w:val="1E2120"/>
          <w:sz w:val="27"/>
          <w:szCs w:val="27"/>
        </w:rPr>
      </w:pPr>
      <w:r>
        <w:rPr>
          <w:color w:val="1E2120"/>
          <w:sz w:val="27"/>
          <w:szCs w:val="27"/>
        </w:rPr>
        <w:t>знать требования безопасности при передвижении в автотранспортном средстве;</w:t>
      </w:r>
    </w:p>
    <w:p w:rsidR="009D1410" w:rsidRDefault="009D1410" w:rsidP="009D1410">
      <w:pPr>
        <w:numPr>
          <w:ilvl w:val="0"/>
          <w:numId w:val="5"/>
        </w:numPr>
        <w:shd w:val="clear" w:color="auto" w:fill="FFFFFF"/>
        <w:ind w:left="225"/>
        <w:jc w:val="both"/>
        <w:textAlignment w:val="baseline"/>
        <w:rPr>
          <w:color w:val="1E2120"/>
          <w:sz w:val="27"/>
          <w:szCs w:val="27"/>
        </w:rPr>
      </w:pPr>
      <w:r>
        <w:rPr>
          <w:color w:val="1E2120"/>
          <w:sz w:val="27"/>
          <w:szCs w:val="27"/>
        </w:rPr>
        <w:t>уметь оказывать первую помощь пострадавшему;</w:t>
      </w:r>
    </w:p>
    <w:p w:rsidR="009D1410" w:rsidRDefault="009D1410" w:rsidP="009D1410">
      <w:pPr>
        <w:numPr>
          <w:ilvl w:val="0"/>
          <w:numId w:val="5"/>
        </w:numPr>
        <w:shd w:val="clear" w:color="auto" w:fill="FFFFFF"/>
        <w:ind w:left="225"/>
        <w:jc w:val="both"/>
        <w:textAlignment w:val="baseline"/>
        <w:rPr>
          <w:color w:val="1E2120"/>
          <w:sz w:val="27"/>
          <w:szCs w:val="27"/>
        </w:rPr>
      </w:pPr>
      <w:r>
        <w:rPr>
          <w:color w:val="1E2120"/>
          <w:sz w:val="27"/>
          <w:szCs w:val="27"/>
        </w:rPr>
        <w:t>знать порядок действий при возникновении пожара, ДТП или иной чрезвычайной ситуации.</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1.8. В случае </w:t>
      </w:r>
      <w:proofErr w:type="spellStart"/>
      <w:r>
        <w:rPr>
          <w:color w:val="1E2120"/>
          <w:sz w:val="27"/>
          <w:szCs w:val="27"/>
        </w:rPr>
        <w:t>травмирования</w:t>
      </w:r>
      <w:proofErr w:type="spellEnd"/>
      <w:r>
        <w:rPr>
          <w:color w:val="1E2120"/>
          <w:sz w:val="27"/>
          <w:szCs w:val="27"/>
        </w:rPr>
        <w:t>, аварийной ситуации уведомить руководителя любым доступным способом в ближайшее время.</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1.9. </w:t>
      </w:r>
      <w:r>
        <w:rPr>
          <w:color w:val="1E2120"/>
          <w:sz w:val="27"/>
          <w:szCs w:val="27"/>
          <w:u w:val="single"/>
          <w:bdr w:val="none" w:sz="0" w:space="0" w:color="auto" w:frame="1"/>
        </w:rPr>
        <w:t>В целях соблюдения правил личной гигиены и эпидемиологических норм ответственные и сопровождающие должны:</w:t>
      </w:r>
    </w:p>
    <w:p w:rsidR="009D1410" w:rsidRDefault="009D1410" w:rsidP="009D1410">
      <w:pPr>
        <w:numPr>
          <w:ilvl w:val="0"/>
          <w:numId w:val="6"/>
        </w:numPr>
        <w:shd w:val="clear" w:color="auto" w:fill="FFFFFF"/>
        <w:ind w:left="225"/>
        <w:jc w:val="both"/>
        <w:textAlignment w:val="baseline"/>
        <w:rPr>
          <w:color w:val="1E2120"/>
          <w:sz w:val="27"/>
          <w:szCs w:val="27"/>
        </w:rPr>
      </w:pPr>
      <w:r>
        <w:rPr>
          <w:color w:val="1E2120"/>
          <w:sz w:val="27"/>
          <w:szCs w:val="27"/>
        </w:rPr>
        <w:t>мыть руки, использовать кожные антисептики после соприкосновения с загрязненными предметами, перед началом экскурсии, после посещения туалета, перед приемом пищи;</w:t>
      </w:r>
    </w:p>
    <w:p w:rsidR="009D1410" w:rsidRDefault="009D1410" w:rsidP="009D1410">
      <w:pPr>
        <w:numPr>
          <w:ilvl w:val="0"/>
          <w:numId w:val="6"/>
        </w:numPr>
        <w:shd w:val="clear" w:color="auto" w:fill="FFFFFF"/>
        <w:ind w:left="225"/>
        <w:jc w:val="both"/>
        <w:textAlignment w:val="baseline"/>
        <w:rPr>
          <w:color w:val="1E2120"/>
          <w:sz w:val="27"/>
          <w:szCs w:val="27"/>
        </w:rPr>
      </w:pPr>
      <w:r>
        <w:rPr>
          <w:color w:val="1E2120"/>
          <w:sz w:val="27"/>
          <w:szCs w:val="27"/>
        </w:rPr>
        <w:t>не пить воду из открытых водоемов и источников;</w:t>
      </w:r>
    </w:p>
    <w:p w:rsidR="009D1410" w:rsidRDefault="009D1410" w:rsidP="009D1410">
      <w:pPr>
        <w:numPr>
          <w:ilvl w:val="0"/>
          <w:numId w:val="6"/>
        </w:numPr>
        <w:shd w:val="clear" w:color="auto" w:fill="FFFFFF"/>
        <w:ind w:left="225"/>
        <w:jc w:val="both"/>
        <w:textAlignment w:val="baseline"/>
        <w:rPr>
          <w:color w:val="1E2120"/>
          <w:sz w:val="27"/>
          <w:szCs w:val="27"/>
        </w:rPr>
      </w:pPr>
      <w:r>
        <w:rPr>
          <w:color w:val="1E2120"/>
          <w:sz w:val="27"/>
          <w:szCs w:val="27"/>
        </w:rPr>
        <w:t>не брать в руки животных, птиц.</w:t>
      </w:r>
    </w:p>
    <w:p w:rsidR="009D1410" w:rsidRDefault="009D1410" w:rsidP="009D1410">
      <w:pPr>
        <w:numPr>
          <w:ilvl w:val="0"/>
          <w:numId w:val="6"/>
        </w:numPr>
        <w:shd w:val="clear" w:color="auto" w:fill="FFFFFF"/>
        <w:ind w:left="225"/>
        <w:jc w:val="both"/>
        <w:textAlignment w:val="baseline"/>
        <w:rPr>
          <w:color w:val="1E2120"/>
          <w:sz w:val="27"/>
          <w:szCs w:val="27"/>
        </w:rPr>
      </w:pPr>
      <w:r>
        <w:rPr>
          <w:color w:val="1E2120"/>
          <w:sz w:val="27"/>
          <w:szCs w:val="27"/>
        </w:rPr>
        <w:t xml:space="preserve">соблюдать требования СП 2.4.3648-20, </w:t>
      </w:r>
      <w:proofErr w:type="spellStart"/>
      <w:r>
        <w:rPr>
          <w:color w:val="1E2120"/>
          <w:sz w:val="27"/>
          <w:szCs w:val="27"/>
        </w:rPr>
        <w:t>СанПиН</w:t>
      </w:r>
      <w:proofErr w:type="spellEnd"/>
      <w:r>
        <w:rPr>
          <w:color w:val="1E2120"/>
          <w:sz w:val="27"/>
          <w:szCs w:val="27"/>
        </w:rPr>
        <w:t xml:space="preserve"> 1.2.3685-21.</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1.10. Запрещается проводить экскурсию,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во время проведения экскурсии.</w:t>
      </w:r>
      <w:r>
        <w:rPr>
          <w:color w:val="1E2120"/>
          <w:sz w:val="27"/>
          <w:szCs w:val="27"/>
        </w:rPr>
        <w:br/>
        <w:t xml:space="preserve">1.11. </w:t>
      </w:r>
      <w:proofErr w:type="gramStart"/>
      <w:r>
        <w:rPr>
          <w:color w:val="1E2120"/>
          <w:sz w:val="27"/>
          <w:szCs w:val="27"/>
        </w:rPr>
        <w:t>Старший ответственный, ответственный, сопровождающий, допустившие нарушение или невыполнение требований настоящей </w:t>
      </w:r>
      <w:r>
        <w:rPr>
          <w:rStyle w:val="a6"/>
          <w:rFonts w:ascii="inherit" w:hAnsi="inherit"/>
          <w:color w:val="1E2120"/>
          <w:sz w:val="27"/>
          <w:szCs w:val="27"/>
          <w:bdr w:val="none" w:sz="0" w:space="0" w:color="auto" w:frame="1"/>
        </w:rPr>
        <w:t>инструкции по охране труда при проведении экскурсий</w:t>
      </w:r>
      <w:r>
        <w:rPr>
          <w:color w:val="1E2120"/>
          <w:sz w:val="27"/>
          <w:szCs w:val="27"/>
        </w:rPr>
        <w:t>, могут быть привлечены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9D1410" w:rsidRDefault="009D1410" w:rsidP="009D1410">
      <w:pPr>
        <w:shd w:val="clear" w:color="auto" w:fill="FFFFFF"/>
        <w:jc w:val="both"/>
        <w:textAlignment w:val="baseline"/>
        <w:rPr>
          <w:rFonts w:ascii="inherit" w:hAnsi="inherit"/>
          <w:color w:val="1E2120"/>
        </w:rPr>
      </w:pPr>
    </w:p>
    <w:p w:rsidR="009D1410" w:rsidRDefault="009D1410" w:rsidP="009D1410">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2. Требования охраны труда перед началом экскурсии</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Экскурсия планируется заранее и согласовывается администрацией образовательной организации, объекты посещения во время экскурсии выбираются безопасные для жизни и здоровья детей.</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2.2. </w:t>
      </w:r>
      <w:proofErr w:type="gramStart"/>
      <w:r>
        <w:rPr>
          <w:color w:val="1E2120"/>
          <w:sz w:val="27"/>
          <w:szCs w:val="27"/>
        </w:rPr>
        <w:t>Не менее чем за три дня до осуществления экскурсии, педагогический работник, планирующий поездку детей, подает руководителю образовательной организации список обучающихся (воспитанников), согласованный медицинским работником, список сопровождающих работников (ФИО), родителей, маршрут движения, дату и время проведения экскурсии, приблизительное время возвращения, при осуществлении подвоза детей к месту (объекту) экскурсии - информацию о перевозчике, кратко обосновывает цель поездки.</w:t>
      </w:r>
      <w:proofErr w:type="gramEnd"/>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2.3. Перед началом </w:t>
      </w:r>
      <w:proofErr w:type="gramStart"/>
      <w:r>
        <w:rPr>
          <w:color w:val="1E2120"/>
          <w:sz w:val="27"/>
          <w:szCs w:val="27"/>
        </w:rPr>
        <w:t>экскурсии</w:t>
      </w:r>
      <w:proofErr w:type="gramEnd"/>
      <w:r>
        <w:rPr>
          <w:color w:val="1E2120"/>
          <w:sz w:val="27"/>
          <w:szCs w:val="27"/>
        </w:rPr>
        <w:t xml:space="preserve"> сопровождающим и ответственным за проведение экскурсии, назначенным приказом руководителя образовательной организации, </w:t>
      </w:r>
      <w:r>
        <w:rPr>
          <w:color w:val="1E2120"/>
          <w:sz w:val="27"/>
          <w:szCs w:val="27"/>
        </w:rPr>
        <w:lastRenderedPageBreak/>
        <w:t>необходимо пройти целевой инструктаж по охране труда при сопровождения детей с записью в журнале регистрации инструктажей по охране труда.</w:t>
      </w:r>
      <w:r>
        <w:rPr>
          <w:color w:val="1E2120"/>
          <w:sz w:val="27"/>
          <w:szCs w:val="27"/>
        </w:rPr>
        <w:br/>
        <w:t>2.4. Перед началом экскурсии провести с обучающимися (воспитанниками) инструктаж согласно </w:t>
      </w:r>
      <w:hyperlink r:id="rId8" w:tgtFrame="_blank" w:history="1">
        <w:r w:rsidRPr="009D1410">
          <w:rPr>
            <w:color w:val="1E2120"/>
            <w:sz w:val="28"/>
          </w:rPr>
          <w:t>инструкции по правилам поведения детей на экскурсии </w:t>
        </w:r>
      </w:hyperlink>
      <w:r w:rsidRPr="009D1410">
        <w:rPr>
          <w:color w:val="1E2120"/>
          <w:sz w:val="28"/>
          <w:szCs w:val="27"/>
        </w:rPr>
        <w:t xml:space="preserve">с </w:t>
      </w:r>
      <w:r>
        <w:rPr>
          <w:color w:val="1E2120"/>
          <w:sz w:val="27"/>
          <w:szCs w:val="27"/>
        </w:rPr>
        <w:t>записью в журнале регистрации инструктажа, ознакомить детей с общей характеристикой объекта экскурсии, маршрутом экскурсии.</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2.5. </w:t>
      </w:r>
      <w:r>
        <w:rPr>
          <w:color w:val="1E2120"/>
          <w:sz w:val="27"/>
          <w:szCs w:val="27"/>
          <w:u w:val="single"/>
          <w:bdr w:val="none" w:sz="0" w:space="0" w:color="auto" w:frame="1"/>
        </w:rPr>
        <w:t>К началу экскурсии необходимо иметь следующую документацию:</w:t>
      </w:r>
    </w:p>
    <w:p w:rsidR="009D1410" w:rsidRDefault="009D1410" w:rsidP="009D1410">
      <w:pPr>
        <w:numPr>
          <w:ilvl w:val="0"/>
          <w:numId w:val="7"/>
        </w:numPr>
        <w:shd w:val="clear" w:color="auto" w:fill="FFFFFF"/>
        <w:ind w:left="225"/>
        <w:jc w:val="both"/>
        <w:textAlignment w:val="baseline"/>
        <w:rPr>
          <w:color w:val="1E2120"/>
          <w:sz w:val="27"/>
          <w:szCs w:val="27"/>
        </w:rPr>
      </w:pPr>
      <w:proofErr w:type="gramStart"/>
      <w:r>
        <w:rPr>
          <w:color w:val="1E2120"/>
          <w:sz w:val="27"/>
          <w:szCs w:val="27"/>
        </w:rPr>
        <w:t>приказ о выходе (выезде) детей на экскурсию с назначением старшего ответственного и (или) ответственных (ого);</w:t>
      </w:r>
      <w:proofErr w:type="gramEnd"/>
    </w:p>
    <w:p w:rsidR="009D1410" w:rsidRDefault="009D1410" w:rsidP="009D1410">
      <w:pPr>
        <w:numPr>
          <w:ilvl w:val="0"/>
          <w:numId w:val="7"/>
        </w:numPr>
        <w:shd w:val="clear" w:color="auto" w:fill="FFFFFF"/>
        <w:ind w:left="225"/>
        <w:jc w:val="both"/>
        <w:textAlignment w:val="baseline"/>
        <w:rPr>
          <w:color w:val="1E2120"/>
          <w:sz w:val="27"/>
          <w:szCs w:val="27"/>
        </w:rPr>
      </w:pPr>
      <w:r>
        <w:rPr>
          <w:color w:val="1E2120"/>
          <w:sz w:val="27"/>
          <w:szCs w:val="27"/>
        </w:rPr>
        <w:t>утвержденный руководителем список лиц, выходящих (выезжающих) на экскурсию, который включает: детей с указанием фамилии, имени и отчества, возраста или даты рождения каждого ребенка, а также номеров контактных телефонов их родителей (законных представителей); сопровождающих лиц с указанием их фамилии, имени и отчества, номера контактного телефона;</w:t>
      </w:r>
    </w:p>
    <w:p w:rsidR="009D1410" w:rsidRDefault="009D1410" w:rsidP="009D1410">
      <w:pPr>
        <w:numPr>
          <w:ilvl w:val="0"/>
          <w:numId w:val="7"/>
        </w:numPr>
        <w:shd w:val="clear" w:color="auto" w:fill="FFFFFF"/>
        <w:ind w:left="225"/>
        <w:jc w:val="both"/>
        <w:textAlignment w:val="baseline"/>
        <w:rPr>
          <w:color w:val="1E2120"/>
          <w:sz w:val="27"/>
          <w:szCs w:val="27"/>
        </w:rPr>
      </w:pPr>
      <w:r>
        <w:rPr>
          <w:color w:val="1E2120"/>
          <w:sz w:val="27"/>
          <w:szCs w:val="27"/>
        </w:rPr>
        <w:t>при организованной перевозке группы детей: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2.6. Вовремя явиться к месту отправления в удобной одежде и обуви, соответствующей сезону и погоде.</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2.7. Проконтролировать, чтобы допущенные к экскурсии дети были также одеты в удобную одежду и обувь, соответствующую сезону и погоде.</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2.8. Убедиться в наличии аптечки для оказания первой помощи.</w:t>
      </w:r>
      <w:r>
        <w:rPr>
          <w:color w:val="1E2120"/>
          <w:sz w:val="27"/>
          <w:szCs w:val="27"/>
        </w:rPr>
        <w:br/>
        <w:t>2.9. Убедиться в наличии мобильного телефона, проверить уровень его зарядки и количество денег на счете.</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2.10. Убедиться в наличии сигнальных флажков при проведении экскурсии по городу.</w:t>
      </w:r>
      <w:r>
        <w:rPr>
          <w:color w:val="1E2120"/>
          <w:sz w:val="27"/>
          <w:szCs w:val="27"/>
        </w:rPr>
        <w:br/>
        <w:t>2.11. Проконтролировать, чтобы дети не имели при себе колющих, режущих, воспламеняющихся и взрывоопасных предметов и веществ, создающих опасность при проведении экскурсии.</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2.12. Перед началом проведения экскурсии сделать первую перекличку и отметить всех присутствующих детей по списку.</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2.13. В случае неявки ребенка или иного лица, включенного в список, сведения о нем необходимо вычеркнуть из списка, после чего заверить список, содержащий корректировки, подписью ответственного (старшего ответственного) за проведение экскурсии.</w:t>
      </w:r>
      <w:r>
        <w:rPr>
          <w:color w:val="1E2120"/>
          <w:sz w:val="27"/>
          <w:szCs w:val="27"/>
        </w:rPr>
        <w:br/>
        <w:t>2.14. Приступать к проведению экскурсии разрешается после выполнения подготовительных мероприятий и устранения всех недостатков.</w:t>
      </w:r>
    </w:p>
    <w:p w:rsidR="009D1410" w:rsidRDefault="009D1410" w:rsidP="009D1410">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3. Требования охраны труда во время экскурсии</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3.1. В случае доставки детей к месту экскурсии общественным транспортом, посадку следует осуществлять группами под руководством ответственного лица. При этом в транспортные средства входят сначала дети, а затем сопровождающие. В таком же </w:t>
      </w:r>
      <w:r>
        <w:rPr>
          <w:color w:val="1E2120"/>
          <w:sz w:val="27"/>
          <w:szCs w:val="27"/>
        </w:rPr>
        <w:lastRenderedPageBreak/>
        <w:t>порядке необходимо осуществлять и высадку из транспортного средства.</w:t>
      </w:r>
      <w:r>
        <w:rPr>
          <w:color w:val="1E2120"/>
          <w:sz w:val="27"/>
          <w:szCs w:val="27"/>
        </w:rPr>
        <w:br/>
        <w:t>3.2. При доставке детей к объекту (месту) экскурсии автобусом руководствов</w:t>
      </w:r>
      <w:r w:rsidRPr="009D1410">
        <w:rPr>
          <w:color w:val="1E2120"/>
          <w:sz w:val="28"/>
          <w:szCs w:val="27"/>
        </w:rPr>
        <w:t>аться </w:t>
      </w:r>
      <w:hyperlink r:id="rId9" w:tgtFrame="_blank" w:history="1">
        <w:r w:rsidRPr="009D1410">
          <w:rPr>
            <w:color w:val="1E2120"/>
            <w:sz w:val="28"/>
          </w:rPr>
          <w:t>инструкцией при перевозке организованных групп детей автобусом</w:t>
        </w:r>
      </w:hyperlink>
      <w:r w:rsidRPr="009D1410">
        <w:rPr>
          <w:color w:val="1E2120"/>
          <w:sz w:val="28"/>
          <w:szCs w:val="27"/>
        </w:rPr>
        <w:t>.</w:t>
      </w:r>
      <w:r>
        <w:rPr>
          <w:color w:val="1E2120"/>
          <w:sz w:val="27"/>
          <w:szCs w:val="27"/>
        </w:rPr>
        <w:br/>
        <w:t>3.3. Не допускать доставку детей к объекту (месту) экскурсии в непредназначенных для перевозки детей автотранспортных средствах.</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3.4. </w:t>
      </w:r>
      <w:proofErr w:type="gramStart"/>
      <w:r>
        <w:rPr>
          <w:color w:val="1E2120"/>
          <w:sz w:val="27"/>
          <w:szCs w:val="27"/>
        </w:rPr>
        <w:t>Во время поездки в транспорте необходимо соблюдать порядок в салоне, не захламлять вещами проход и выходы, не отвлекать водителя от управления во время движения, не допускать во время движения действий детей, которые потенциально способны привести к несчастному случаю (вставание с места, хождение, сидение в непредназначенных для поездки позах, высовывание рук из окон и т.д.).</w:t>
      </w:r>
      <w:r>
        <w:rPr>
          <w:color w:val="1E2120"/>
          <w:sz w:val="27"/>
          <w:szCs w:val="27"/>
        </w:rPr>
        <w:br/>
        <w:t>3.5.</w:t>
      </w:r>
      <w:proofErr w:type="gramEnd"/>
      <w:r>
        <w:rPr>
          <w:color w:val="1E2120"/>
          <w:sz w:val="27"/>
          <w:szCs w:val="27"/>
        </w:rPr>
        <w:t xml:space="preserve"> По прибытии на место (объект) экскурсии пешком и (или) на транспорте провести вторую перекличку детей и отметку присутствующих.</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3.6. Руководитель экскурсии должен вести постоянное наблюдение за детьми, участвующими в экскурсии.</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3.7. Контролировать состояние детей во время экскурсии, при необходимости дать воду, оказать первую помощь.</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3.8. Во время экскурсии поддерживать дисциплину и порядок, контролировать соблюдение детьми установленного порядка проведения экскурсии, правил безопасного поведения и культуры поведения, соблюдение питьевого режима детьми, а также правил личной гигиены при употреблении пищи.</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3.9. Контролировать соблюдение детьми бережного отношения к природе, памятникам истории и культуры, к личному и групповому имуществу.</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3.10. Не разрешать детям самовольно уходить с объекта экскурсии, не оставлять одних без контроля.</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3.11. Во время передвижения быть внимательным и контролировать изменение окружающей обстановки.</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3.12. </w:t>
      </w:r>
      <w:r>
        <w:rPr>
          <w:color w:val="1E2120"/>
          <w:sz w:val="27"/>
          <w:szCs w:val="27"/>
          <w:u w:val="single"/>
          <w:bdr w:val="none" w:sz="0" w:space="0" w:color="auto" w:frame="1"/>
        </w:rPr>
        <w:t>При проведении экскурсии по городу:</w:t>
      </w:r>
    </w:p>
    <w:p w:rsidR="009D1410" w:rsidRDefault="009D1410" w:rsidP="009D1410">
      <w:pPr>
        <w:numPr>
          <w:ilvl w:val="0"/>
          <w:numId w:val="8"/>
        </w:numPr>
        <w:shd w:val="clear" w:color="auto" w:fill="FFFFFF"/>
        <w:ind w:left="225"/>
        <w:jc w:val="both"/>
        <w:textAlignment w:val="baseline"/>
        <w:rPr>
          <w:color w:val="1E2120"/>
          <w:sz w:val="27"/>
          <w:szCs w:val="27"/>
        </w:rPr>
      </w:pPr>
      <w:r>
        <w:rPr>
          <w:color w:val="1E2120"/>
          <w:sz w:val="27"/>
          <w:szCs w:val="27"/>
        </w:rPr>
        <w:t>идти по тротуарам, при переходе улиц соблюдать правила дорожного движения, переходить дорогу в установленных местах (по наземным или подземным пешеходным переходам);</w:t>
      </w:r>
    </w:p>
    <w:p w:rsidR="009D1410" w:rsidRDefault="009D1410" w:rsidP="009D1410">
      <w:pPr>
        <w:numPr>
          <w:ilvl w:val="0"/>
          <w:numId w:val="8"/>
        </w:numPr>
        <w:shd w:val="clear" w:color="auto" w:fill="FFFFFF"/>
        <w:ind w:left="225"/>
        <w:jc w:val="both"/>
        <w:textAlignment w:val="baseline"/>
        <w:rPr>
          <w:color w:val="1E2120"/>
          <w:sz w:val="27"/>
          <w:szCs w:val="27"/>
        </w:rPr>
      </w:pPr>
      <w:r>
        <w:rPr>
          <w:color w:val="1E2120"/>
          <w:sz w:val="27"/>
          <w:szCs w:val="27"/>
        </w:rPr>
        <w:t>использовать сигнальные флажки;</w:t>
      </w:r>
    </w:p>
    <w:p w:rsidR="009D1410" w:rsidRDefault="009D1410" w:rsidP="009D1410">
      <w:pPr>
        <w:numPr>
          <w:ilvl w:val="0"/>
          <w:numId w:val="8"/>
        </w:numPr>
        <w:shd w:val="clear" w:color="auto" w:fill="FFFFFF"/>
        <w:ind w:left="225"/>
        <w:jc w:val="both"/>
        <w:textAlignment w:val="baseline"/>
        <w:rPr>
          <w:color w:val="1E2120"/>
          <w:sz w:val="27"/>
          <w:szCs w:val="27"/>
        </w:rPr>
      </w:pPr>
      <w:r>
        <w:rPr>
          <w:color w:val="1E2120"/>
          <w:sz w:val="27"/>
          <w:szCs w:val="27"/>
        </w:rPr>
        <w:t>одному сопровождающему идти в начале колонны, второму замыкать ее;</w:t>
      </w:r>
    </w:p>
    <w:p w:rsidR="009D1410" w:rsidRDefault="009D1410" w:rsidP="009D1410">
      <w:pPr>
        <w:numPr>
          <w:ilvl w:val="0"/>
          <w:numId w:val="8"/>
        </w:numPr>
        <w:shd w:val="clear" w:color="auto" w:fill="FFFFFF"/>
        <w:ind w:left="225"/>
        <w:jc w:val="both"/>
        <w:textAlignment w:val="baseline"/>
        <w:rPr>
          <w:color w:val="1E2120"/>
          <w:sz w:val="27"/>
          <w:szCs w:val="27"/>
        </w:rPr>
      </w:pPr>
      <w:r>
        <w:rPr>
          <w:color w:val="1E2120"/>
          <w:sz w:val="27"/>
          <w:szCs w:val="27"/>
        </w:rPr>
        <w:t>не допускать нарушение детьми порядка построения группы: перебегать, обгонять детей, толкаться;</w:t>
      </w:r>
    </w:p>
    <w:p w:rsidR="009D1410" w:rsidRDefault="009D1410" w:rsidP="009D1410">
      <w:pPr>
        <w:numPr>
          <w:ilvl w:val="0"/>
          <w:numId w:val="8"/>
        </w:numPr>
        <w:shd w:val="clear" w:color="auto" w:fill="FFFFFF"/>
        <w:ind w:left="225"/>
        <w:jc w:val="both"/>
        <w:textAlignment w:val="baseline"/>
        <w:rPr>
          <w:color w:val="1E2120"/>
          <w:sz w:val="27"/>
          <w:szCs w:val="27"/>
        </w:rPr>
      </w:pPr>
      <w:r>
        <w:rPr>
          <w:color w:val="1E2120"/>
          <w:sz w:val="27"/>
          <w:szCs w:val="27"/>
        </w:rPr>
        <w:t>не разрешать детям выходить из группы с целью что-нибудь посмотреть или что-нибудь купить;</w:t>
      </w:r>
    </w:p>
    <w:p w:rsidR="009D1410" w:rsidRDefault="009D1410" w:rsidP="009D1410">
      <w:pPr>
        <w:numPr>
          <w:ilvl w:val="0"/>
          <w:numId w:val="8"/>
        </w:numPr>
        <w:shd w:val="clear" w:color="auto" w:fill="FFFFFF"/>
        <w:ind w:left="225"/>
        <w:jc w:val="both"/>
        <w:textAlignment w:val="baseline"/>
        <w:rPr>
          <w:color w:val="1E2120"/>
          <w:sz w:val="27"/>
          <w:szCs w:val="27"/>
        </w:rPr>
      </w:pPr>
      <w:r>
        <w:rPr>
          <w:color w:val="1E2120"/>
          <w:sz w:val="27"/>
          <w:szCs w:val="27"/>
        </w:rPr>
        <w:t>обходить открытые люки, ремонтные разрытия грунта и иные открытые инженерные системы, места проведения строительных работ.</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3.13. </w:t>
      </w:r>
      <w:r>
        <w:rPr>
          <w:color w:val="1E2120"/>
          <w:sz w:val="27"/>
          <w:szCs w:val="27"/>
          <w:u w:val="single"/>
          <w:bdr w:val="none" w:sz="0" w:space="0" w:color="auto" w:frame="1"/>
        </w:rPr>
        <w:t>При посещении объекта экскурсии (выставки, музея):</w:t>
      </w:r>
    </w:p>
    <w:p w:rsidR="009D1410" w:rsidRDefault="009D1410" w:rsidP="009D1410">
      <w:pPr>
        <w:numPr>
          <w:ilvl w:val="0"/>
          <w:numId w:val="9"/>
        </w:numPr>
        <w:shd w:val="clear" w:color="auto" w:fill="FFFFFF"/>
        <w:ind w:left="225"/>
        <w:jc w:val="both"/>
        <w:textAlignment w:val="baseline"/>
        <w:rPr>
          <w:color w:val="1E2120"/>
          <w:sz w:val="27"/>
          <w:szCs w:val="27"/>
        </w:rPr>
      </w:pPr>
      <w:r>
        <w:rPr>
          <w:color w:val="1E2120"/>
          <w:sz w:val="27"/>
          <w:szCs w:val="27"/>
        </w:rPr>
        <w:t>выполнять требования руководителя и штатных работников объекта посещения;</w:t>
      </w:r>
    </w:p>
    <w:p w:rsidR="009D1410" w:rsidRDefault="009D1410" w:rsidP="009D1410">
      <w:pPr>
        <w:numPr>
          <w:ilvl w:val="0"/>
          <w:numId w:val="9"/>
        </w:numPr>
        <w:shd w:val="clear" w:color="auto" w:fill="FFFFFF"/>
        <w:ind w:left="225"/>
        <w:jc w:val="both"/>
        <w:textAlignment w:val="baseline"/>
        <w:rPr>
          <w:color w:val="1E2120"/>
          <w:sz w:val="27"/>
          <w:szCs w:val="27"/>
        </w:rPr>
      </w:pPr>
      <w:r>
        <w:rPr>
          <w:color w:val="1E2120"/>
          <w:sz w:val="27"/>
          <w:szCs w:val="27"/>
        </w:rPr>
        <w:t>соблюдать правила внутреннего распорядка объекта;</w:t>
      </w:r>
    </w:p>
    <w:p w:rsidR="009D1410" w:rsidRDefault="009D1410" w:rsidP="009D1410">
      <w:pPr>
        <w:numPr>
          <w:ilvl w:val="0"/>
          <w:numId w:val="9"/>
        </w:numPr>
        <w:shd w:val="clear" w:color="auto" w:fill="FFFFFF"/>
        <w:ind w:left="225"/>
        <w:jc w:val="both"/>
        <w:textAlignment w:val="baseline"/>
        <w:rPr>
          <w:color w:val="1E2120"/>
          <w:sz w:val="27"/>
          <w:szCs w:val="27"/>
        </w:rPr>
      </w:pPr>
      <w:r>
        <w:rPr>
          <w:color w:val="1E2120"/>
          <w:sz w:val="27"/>
          <w:szCs w:val="27"/>
        </w:rPr>
        <w:t>сохранять личное ориентирование своего расположения в здании для эвакуации в случае пожара;</w:t>
      </w:r>
    </w:p>
    <w:p w:rsidR="009D1410" w:rsidRDefault="009D1410" w:rsidP="009D1410">
      <w:pPr>
        <w:numPr>
          <w:ilvl w:val="0"/>
          <w:numId w:val="9"/>
        </w:numPr>
        <w:shd w:val="clear" w:color="auto" w:fill="FFFFFF"/>
        <w:ind w:left="225"/>
        <w:jc w:val="both"/>
        <w:textAlignment w:val="baseline"/>
        <w:rPr>
          <w:color w:val="1E2120"/>
          <w:sz w:val="27"/>
          <w:szCs w:val="27"/>
        </w:rPr>
      </w:pPr>
      <w:r>
        <w:rPr>
          <w:color w:val="1E2120"/>
          <w:sz w:val="27"/>
          <w:szCs w:val="27"/>
        </w:rPr>
        <w:t>в помещениях ходить осторожно и не спеша;</w:t>
      </w:r>
    </w:p>
    <w:p w:rsidR="009D1410" w:rsidRDefault="009D1410" w:rsidP="009D1410">
      <w:pPr>
        <w:numPr>
          <w:ilvl w:val="0"/>
          <w:numId w:val="9"/>
        </w:numPr>
        <w:shd w:val="clear" w:color="auto" w:fill="FFFFFF"/>
        <w:ind w:left="225"/>
        <w:jc w:val="both"/>
        <w:textAlignment w:val="baseline"/>
        <w:rPr>
          <w:color w:val="1E2120"/>
          <w:sz w:val="27"/>
          <w:szCs w:val="27"/>
        </w:rPr>
      </w:pPr>
      <w:r>
        <w:rPr>
          <w:color w:val="1E2120"/>
          <w:sz w:val="27"/>
          <w:szCs w:val="27"/>
        </w:rPr>
        <w:t>по коридорам и лестничным маршам ходить, придерживаясь правой стороны;</w:t>
      </w:r>
    </w:p>
    <w:p w:rsidR="009D1410" w:rsidRDefault="009D1410" w:rsidP="009D1410">
      <w:pPr>
        <w:numPr>
          <w:ilvl w:val="0"/>
          <w:numId w:val="9"/>
        </w:numPr>
        <w:shd w:val="clear" w:color="auto" w:fill="FFFFFF"/>
        <w:ind w:left="225"/>
        <w:jc w:val="both"/>
        <w:textAlignment w:val="baseline"/>
        <w:rPr>
          <w:color w:val="1E2120"/>
          <w:sz w:val="27"/>
          <w:szCs w:val="27"/>
        </w:rPr>
      </w:pPr>
      <w:r>
        <w:rPr>
          <w:color w:val="1E2120"/>
          <w:sz w:val="27"/>
          <w:szCs w:val="27"/>
        </w:rPr>
        <w:lastRenderedPageBreak/>
        <w:t>при передвижении по лестничным пролетам соблюдать осторожность и внимательность, не перешагивать и не перепрыгивать через ступеньки;</w:t>
      </w:r>
    </w:p>
    <w:p w:rsidR="009D1410" w:rsidRDefault="009D1410" w:rsidP="009D1410">
      <w:pPr>
        <w:numPr>
          <w:ilvl w:val="0"/>
          <w:numId w:val="9"/>
        </w:numPr>
        <w:shd w:val="clear" w:color="auto" w:fill="FFFFFF"/>
        <w:ind w:left="225"/>
        <w:jc w:val="both"/>
        <w:textAlignment w:val="baseline"/>
        <w:rPr>
          <w:color w:val="1E2120"/>
          <w:sz w:val="27"/>
          <w:szCs w:val="27"/>
        </w:rPr>
      </w:pPr>
      <w:r>
        <w:rPr>
          <w:color w:val="1E2120"/>
          <w:sz w:val="27"/>
          <w:szCs w:val="27"/>
        </w:rPr>
        <w:t>соблюдать этику взаимного общения и тактичность по отношению к работникам объекта и посторонним лицам;</w:t>
      </w:r>
    </w:p>
    <w:p w:rsidR="009D1410" w:rsidRDefault="009D1410" w:rsidP="009D1410">
      <w:pPr>
        <w:numPr>
          <w:ilvl w:val="0"/>
          <w:numId w:val="9"/>
        </w:numPr>
        <w:shd w:val="clear" w:color="auto" w:fill="FFFFFF"/>
        <w:ind w:left="225"/>
        <w:jc w:val="both"/>
        <w:textAlignment w:val="baseline"/>
        <w:rPr>
          <w:color w:val="1E2120"/>
          <w:sz w:val="27"/>
          <w:szCs w:val="27"/>
        </w:rPr>
      </w:pPr>
      <w:r>
        <w:rPr>
          <w:color w:val="1E2120"/>
          <w:sz w:val="27"/>
          <w:szCs w:val="27"/>
        </w:rPr>
        <w:t>не проходить ближе 1,5 метра от стен зданий и сооружений объекта экскурсии.</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3.14. </w:t>
      </w:r>
      <w:r>
        <w:rPr>
          <w:color w:val="1E2120"/>
          <w:sz w:val="27"/>
          <w:szCs w:val="27"/>
          <w:u w:val="single"/>
          <w:bdr w:val="none" w:sz="0" w:space="0" w:color="auto" w:frame="1"/>
        </w:rPr>
        <w:t>При проведении экскурсии на природе запрещено:</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нарушать или изменять маршрут движения;</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разводить костры в непредназначенных (необорудованных) для этого местах;</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пить воду из открытых водоемов и источников;</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передвигаться без обуви;</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пробовать на вкус грибы, незнакомые ягоды, плоды, растения;</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притрагиваться к колючим и жалящим растениям и кустарникам;</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брать в руки животных, птиц;</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подходить к крупным животным и птицам;</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засовывать руки в норы, разрушать муравейники, гнезда;</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ломать ветки, срывать растения, занесенные в Красную книгу;</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оставлять после себя мусор;</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ходить по краю обрывов, склонов и оврагов.</w:t>
      </w:r>
    </w:p>
    <w:p w:rsidR="009D1410" w:rsidRDefault="009D1410" w:rsidP="009D1410">
      <w:pPr>
        <w:numPr>
          <w:ilvl w:val="0"/>
          <w:numId w:val="10"/>
        </w:numPr>
        <w:shd w:val="clear" w:color="auto" w:fill="FFFFFF"/>
        <w:ind w:left="225"/>
        <w:jc w:val="both"/>
        <w:textAlignment w:val="baseline"/>
        <w:rPr>
          <w:color w:val="1E2120"/>
          <w:sz w:val="27"/>
          <w:szCs w:val="27"/>
        </w:rPr>
      </w:pPr>
      <w:r>
        <w:rPr>
          <w:color w:val="1E2120"/>
          <w:sz w:val="27"/>
          <w:szCs w:val="27"/>
        </w:rPr>
        <w:t>купаться в непредназначенных для этого и непроверенных водоемах.</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3.15. Соблюдать во время проведения экскурсии настоящую инструкцию по охране труда, правила личной гигиены, режим экскурсии и времени отдыха, действующие Правила противопожарного режима в Российской Федерации.</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3.16. Принимать необходимые меры предосторожности в случае опасных природных явлений и (или) техногенных катастроф.</w:t>
      </w:r>
    </w:p>
    <w:p w:rsidR="009D1410" w:rsidRP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3.17. Перед отправлением в обратный путь проверить наличие детей по списку.</w:t>
      </w:r>
    </w:p>
    <w:p w:rsidR="009D1410" w:rsidRDefault="009D1410" w:rsidP="009D1410">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4. Требования охраны труда в аварийных ситуациях</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Не допускается проведение экскурсии при грозе, снегопаде, тумане и в темное время суток.</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4.2. </w:t>
      </w:r>
      <w:r>
        <w:rPr>
          <w:color w:val="1E2120"/>
          <w:sz w:val="27"/>
          <w:szCs w:val="27"/>
          <w:u w:val="single"/>
          <w:bdr w:val="none" w:sz="0" w:space="0" w:color="auto" w:frame="1"/>
        </w:rPr>
        <w:t>Перечень основных возможных аварий и аварийных ситуаций при проведении экскурсии, причины их вызывающие:</w:t>
      </w:r>
    </w:p>
    <w:p w:rsidR="009D1410" w:rsidRDefault="009D1410" w:rsidP="009D1410">
      <w:pPr>
        <w:numPr>
          <w:ilvl w:val="0"/>
          <w:numId w:val="11"/>
        </w:numPr>
        <w:shd w:val="clear" w:color="auto" w:fill="FFFFFF"/>
        <w:ind w:left="225"/>
        <w:jc w:val="both"/>
        <w:textAlignment w:val="baseline"/>
        <w:rPr>
          <w:color w:val="1E2120"/>
          <w:sz w:val="27"/>
          <w:szCs w:val="27"/>
        </w:rPr>
      </w:pPr>
      <w:r>
        <w:rPr>
          <w:color w:val="1E2120"/>
          <w:sz w:val="27"/>
          <w:szCs w:val="27"/>
        </w:rPr>
        <w:t>получение травмы при наличии травмирующих факторов, укусы животными и насекомыми, отравление некачественной пищей (продуктами), неизвестными грибами, плодами;</w:t>
      </w:r>
    </w:p>
    <w:p w:rsidR="009D1410" w:rsidRDefault="009D1410" w:rsidP="009D1410">
      <w:pPr>
        <w:numPr>
          <w:ilvl w:val="0"/>
          <w:numId w:val="11"/>
        </w:numPr>
        <w:shd w:val="clear" w:color="auto" w:fill="FFFFFF"/>
        <w:ind w:left="225"/>
        <w:jc w:val="both"/>
        <w:textAlignment w:val="baseline"/>
        <w:rPr>
          <w:color w:val="1E2120"/>
          <w:sz w:val="27"/>
          <w:szCs w:val="27"/>
        </w:rPr>
      </w:pPr>
      <w:r>
        <w:rPr>
          <w:color w:val="1E2120"/>
          <w:sz w:val="27"/>
          <w:szCs w:val="27"/>
        </w:rPr>
        <w:t>задымление или возгорание в салоне или кабине водителя вследствие неисправности транспортного средства;</w:t>
      </w:r>
    </w:p>
    <w:p w:rsidR="009D1410" w:rsidRDefault="009D1410" w:rsidP="009D1410">
      <w:pPr>
        <w:numPr>
          <w:ilvl w:val="0"/>
          <w:numId w:val="11"/>
        </w:numPr>
        <w:shd w:val="clear" w:color="auto" w:fill="FFFFFF"/>
        <w:ind w:left="225"/>
        <w:jc w:val="both"/>
        <w:textAlignment w:val="baseline"/>
        <w:rPr>
          <w:color w:val="1E2120"/>
          <w:sz w:val="27"/>
          <w:szCs w:val="27"/>
        </w:rPr>
      </w:pPr>
      <w:r>
        <w:rPr>
          <w:color w:val="1E2120"/>
          <w:sz w:val="27"/>
          <w:szCs w:val="27"/>
        </w:rPr>
        <w:t>дорожно-транспортное происшествие (ДТП).</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4.3. </w:t>
      </w:r>
      <w:r>
        <w:rPr>
          <w:color w:val="1E2120"/>
          <w:sz w:val="27"/>
          <w:szCs w:val="27"/>
          <w:u w:val="single"/>
          <w:bdr w:val="none" w:sz="0" w:space="0" w:color="auto" w:frame="1"/>
        </w:rPr>
        <w:t>Ответственный, сопровождающий обязаны оперативно известить руководителя образовательной организации:</w:t>
      </w:r>
    </w:p>
    <w:p w:rsidR="009D1410" w:rsidRDefault="009D1410" w:rsidP="009D1410">
      <w:pPr>
        <w:numPr>
          <w:ilvl w:val="0"/>
          <w:numId w:val="12"/>
        </w:numPr>
        <w:shd w:val="clear" w:color="auto" w:fill="FFFFFF"/>
        <w:ind w:left="225"/>
        <w:jc w:val="both"/>
        <w:textAlignment w:val="baseline"/>
        <w:rPr>
          <w:color w:val="1E2120"/>
          <w:sz w:val="27"/>
          <w:szCs w:val="27"/>
        </w:rPr>
      </w:pPr>
      <w:r>
        <w:rPr>
          <w:color w:val="1E2120"/>
          <w:sz w:val="27"/>
          <w:szCs w:val="27"/>
        </w:rPr>
        <w:t>о любой ситуации, угрожающей жизни и здоровью детей;</w:t>
      </w:r>
    </w:p>
    <w:p w:rsidR="009D1410" w:rsidRDefault="009D1410" w:rsidP="009D1410">
      <w:pPr>
        <w:numPr>
          <w:ilvl w:val="0"/>
          <w:numId w:val="12"/>
        </w:numPr>
        <w:shd w:val="clear" w:color="auto" w:fill="FFFFFF"/>
        <w:ind w:left="225"/>
        <w:jc w:val="both"/>
        <w:textAlignment w:val="baseline"/>
        <w:rPr>
          <w:color w:val="1E2120"/>
          <w:sz w:val="27"/>
          <w:szCs w:val="27"/>
        </w:rPr>
      </w:pPr>
      <w:r>
        <w:rPr>
          <w:color w:val="1E2120"/>
          <w:sz w:val="27"/>
          <w:szCs w:val="27"/>
        </w:rPr>
        <w:t>о факте возникновения групповых инфекционных и неинфекционных заболеваний;</w:t>
      </w:r>
    </w:p>
    <w:p w:rsidR="009D1410" w:rsidRDefault="009D1410" w:rsidP="009D1410">
      <w:pPr>
        <w:numPr>
          <w:ilvl w:val="0"/>
          <w:numId w:val="12"/>
        </w:numPr>
        <w:shd w:val="clear" w:color="auto" w:fill="FFFFFF"/>
        <w:ind w:left="225"/>
        <w:jc w:val="both"/>
        <w:textAlignment w:val="baseline"/>
        <w:rPr>
          <w:color w:val="1E2120"/>
          <w:sz w:val="27"/>
          <w:szCs w:val="27"/>
        </w:rPr>
      </w:pPr>
      <w:r>
        <w:rPr>
          <w:color w:val="1E2120"/>
          <w:sz w:val="27"/>
          <w:szCs w:val="27"/>
        </w:rPr>
        <w:t>о каждом произошедшем несчастном случае;</w:t>
      </w:r>
    </w:p>
    <w:p w:rsidR="009D1410" w:rsidRDefault="009D1410" w:rsidP="009D1410">
      <w:pPr>
        <w:numPr>
          <w:ilvl w:val="0"/>
          <w:numId w:val="12"/>
        </w:numPr>
        <w:shd w:val="clear" w:color="auto" w:fill="FFFFFF"/>
        <w:ind w:left="225"/>
        <w:jc w:val="both"/>
        <w:textAlignment w:val="baseline"/>
        <w:rPr>
          <w:color w:val="1E2120"/>
          <w:sz w:val="27"/>
          <w:szCs w:val="27"/>
        </w:rPr>
      </w:pPr>
      <w:r>
        <w:rPr>
          <w:color w:val="1E2120"/>
          <w:sz w:val="27"/>
          <w:szCs w:val="27"/>
        </w:rPr>
        <w:t>об ухудшении состояния своего здоровья.</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 xml:space="preserve">4.4. При плохом самочувствии, внезапном заболевании, получении травмы сопровождающим или ребенком, включая укусы животными и насекомыми, </w:t>
      </w:r>
      <w:r>
        <w:rPr>
          <w:color w:val="1E2120"/>
          <w:sz w:val="27"/>
          <w:szCs w:val="27"/>
        </w:rPr>
        <w:lastRenderedPageBreak/>
        <w:t>отравлении необходимо оказать пострадавшему первую помощь, воспользовавшись аптечкой первой помощи. При необходимости, вызвать скорую медицинскую помощь по телефону 103 (112) или доставить пострадавшего в ближайшее медицинское учреждение. Сообщить о происшествии родителям обучающегося (воспитанника) и руководителю образовательной организации.</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4.5. В случае задымления или возгорания в салоне или кабине водителя сообщить водителю для остановки транспортного средства и эвакуировать всех детей, разместив их на безопасном расстоянии от проезжей части и самого транспорта. Предупреждать выход детей на проезжую часть.</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4.6. В случае ДТП оценить ситуацию. При возгорании транспортного средства или падения в воду эвакуировать детей из салона. Если в транспорте есть пострадавшие, сообщить в Единую службу спасения о происшествии по телефону 112 (вызвать скорую медицинскую помощь по телефону 103), быстро выяснить состояние детей, обратиться к пострадавшим - реагируют ли они, проверить дыхание и пульс, осмотреть внешние повреждения и выяснить, где болит, оказать первую помощь, воспользовавшись аптечкой. Детей, которые не пострадали, вывести из транспорта. Не стоит эвакуировать пострадавших детей до проведения необходимых обследований и оказания первой помощи, так как можно нанести им дополнительные травмы. Сообщить о происшествии руководителю образовательной организации.</w:t>
      </w:r>
      <w:r>
        <w:rPr>
          <w:color w:val="1E2120"/>
          <w:sz w:val="27"/>
          <w:szCs w:val="27"/>
        </w:rPr>
        <w:br/>
        <w:t>4.7. При возникновении аварийных и опасных ситуаций, способных нанести вред здоровью обучающимся (воспитанникам), ответственный за проведение экскурсии обязан немедленно вывести детей из опасной зоны и (или) принять необходимые меры предосторожности.</w:t>
      </w:r>
    </w:p>
    <w:p w:rsidR="009D1410" w:rsidRDefault="009D1410" w:rsidP="009D1410">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5. Требования охраны труда по окончании экскурсии</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 По прибытии при выходе из транспорта напомнить детям, чтобы проверили и не забыли в салоне свои вещи (одежду, мобильные телефоны, сумки, зонты и пр.).</w:t>
      </w:r>
      <w:r>
        <w:rPr>
          <w:color w:val="1E2120"/>
          <w:sz w:val="27"/>
          <w:szCs w:val="27"/>
        </w:rPr>
        <w:br/>
        <w:t>5.2. Удостовериться в хорошем самочувствии детей.</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5.3. Еще раз сверить количество детей со списком.</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5.4. Довести детей до образовательной организации.</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5.5. Подвести итоги экскурсии, отметить положительные и отрицательные стороны поведения детей.</w:t>
      </w:r>
    </w:p>
    <w:p w:rsidR="009D1410" w:rsidRDefault="009D1410" w:rsidP="009D1410">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5.6. Ответственному лицу (старшему ответственному) за проведение экскурсии довести до сведения администрации образовательной организации информацию о возвращении детей.</w:t>
      </w:r>
      <w:r>
        <w:rPr>
          <w:color w:val="1E2120"/>
          <w:sz w:val="27"/>
          <w:szCs w:val="27"/>
        </w:rPr>
        <w:br/>
        <w:t>5.7. Известить непосредственного руководителя о недостатках, влияющих на безопасность экскурсии, обнаруженных во время ее проведения.</w:t>
      </w:r>
    </w:p>
    <w:p w:rsidR="009D1410" w:rsidRDefault="009D1410" w:rsidP="009D1410">
      <w:pPr>
        <w:pStyle w:val="a4"/>
        <w:shd w:val="clear" w:color="auto" w:fill="FFFFFF"/>
        <w:spacing w:before="0" w:beforeAutospacing="0" w:after="0" w:afterAutospacing="0"/>
        <w:jc w:val="both"/>
        <w:textAlignment w:val="baseline"/>
        <w:rPr>
          <w:rStyle w:val="a6"/>
          <w:rFonts w:ascii="inherit" w:hAnsi="inherit"/>
          <w:color w:val="1E2120"/>
          <w:sz w:val="27"/>
          <w:szCs w:val="27"/>
          <w:bdr w:val="none" w:sz="0" w:space="0" w:color="auto" w:frame="1"/>
        </w:rPr>
      </w:pPr>
      <w:r>
        <w:rPr>
          <w:rStyle w:val="a6"/>
          <w:rFonts w:ascii="inherit" w:hAnsi="inherit"/>
          <w:color w:val="1E2120"/>
          <w:sz w:val="27"/>
          <w:szCs w:val="27"/>
          <w:bdr w:val="none" w:sz="0" w:space="0" w:color="auto" w:frame="1"/>
        </w:rPr>
        <w:t>Инструкцию разработал: ___________ /_____________________/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p>
    <w:p w:rsidR="009D1410" w:rsidRDefault="009D1410" w:rsidP="009D1410">
      <w:pPr>
        <w:pStyle w:val="a4"/>
        <w:shd w:val="clear" w:color="auto" w:fill="FFFFFF"/>
        <w:spacing w:before="0" w:beforeAutospacing="0" w:after="0" w:afterAutospacing="0"/>
        <w:jc w:val="both"/>
        <w:textAlignment w:val="baseline"/>
        <w:rPr>
          <w:rStyle w:val="a6"/>
          <w:rFonts w:ascii="inherit" w:hAnsi="inherit"/>
          <w:color w:val="1E2120"/>
          <w:sz w:val="27"/>
          <w:szCs w:val="27"/>
          <w:bdr w:val="none" w:sz="0" w:space="0" w:color="auto" w:frame="1"/>
        </w:rPr>
      </w:pPr>
      <w:r>
        <w:rPr>
          <w:rStyle w:val="a6"/>
          <w:rFonts w:ascii="inherit" w:hAnsi="inherit"/>
          <w:color w:val="1E2120"/>
          <w:sz w:val="27"/>
          <w:szCs w:val="27"/>
          <w:bdr w:val="none" w:sz="0" w:space="0" w:color="auto" w:frame="1"/>
        </w:rPr>
        <w:t xml:space="preserve">С инструкцией </w:t>
      </w:r>
      <w:proofErr w:type="gramStart"/>
      <w:r>
        <w:rPr>
          <w:rStyle w:val="a6"/>
          <w:rFonts w:ascii="inherit" w:hAnsi="inherit"/>
          <w:color w:val="1E2120"/>
          <w:sz w:val="27"/>
          <w:szCs w:val="27"/>
          <w:bdr w:val="none" w:sz="0" w:space="0" w:color="auto" w:frame="1"/>
        </w:rPr>
        <w:t>ознакомлен</w:t>
      </w:r>
      <w:proofErr w:type="gramEnd"/>
      <w:r>
        <w:rPr>
          <w:rStyle w:val="a6"/>
          <w:rFonts w:ascii="inherit" w:hAnsi="inherit"/>
          <w:color w:val="1E2120"/>
          <w:sz w:val="27"/>
          <w:szCs w:val="27"/>
          <w:bdr w:val="none" w:sz="0" w:space="0" w:color="auto" w:frame="1"/>
        </w:rPr>
        <w:t xml:space="preserve"> (а)</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lastRenderedPageBreak/>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9D1410" w:rsidRDefault="009D1410" w:rsidP="009D1410">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«___»___________202__г. ___________ /______________________/</w:t>
      </w:r>
    </w:p>
    <w:p w:rsidR="00D4300D" w:rsidRDefault="00D4300D" w:rsidP="008A2A7D">
      <w:pPr>
        <w:rPr>
          <w:sz w:val="28"/>
          <w:szCs w:val="28"/>
        </w:rPr>
      </w:pPr>
    </w:p>
    <w:sectPr w:rsidR="00D4300D" w:rsidSect="00714C7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124"/>
    <w:multiLevelType w:val="multilevel"/>
    <w:tmpl w:val="7054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527174"/>
    <w:multiLevelType w:val="multilevel"/>
    <w:tmpl w:val="7DFE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57B40"/>
    <w:multiLevelType w:val="multilevel"/>
    <w:tmpl w:val="1318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C81C53"/>
    <w:multiLevelType w:val="multilevel"/>
    <w:tmpl w:val="A4FC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C4560"/>
    <w:multiLevelType w:val="multilevel"/>
    <w:tmpl w:val="5C48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1D3035"/>
    <w:multiLevelType w:val="multilevel"/>
    <w:tmpl w:val="587E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AE37F4"/>
    <w:multiLevelType w:val="multilevel"/>
    <w:tmpl w:val="A918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C71E42"/>
    <w:multiLevelType w:val="multilevel"/>
    <w:tmpl w:val="FB8E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264557"/>
    <w:multiLevelType w:val="multilevel"/>
    <w:tmpl w:val="A790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215A6E"/>
    <w:multiLevelType w:val="multilevel"/>
    <w:tmpl w:val="FD60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A36697"/>
    <w:multiLevelType w:val="multilevel"/>
    <w:tmpl w:val="01A2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5C7EE3"/>
    <w:multiLevelType w:val="multilevel"/>
    <w:tmpl w:val="5CD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
  </w:num>
  <w:num w:numId="4">
    <w:abstractNumId w:val="0"/>
  </w:num>
  <w:num w:numId="5">
    <w:abstractNumId w:val="11"/>
  </w:num>
  <w:num w:numId="6">
    <w:abstractNumId w:val="3"/>
  </w:num>
  <w:num w:numId="7">
    <w:abstractNumId w:val="10"/>
  </w:num>
  <w:num w:numId="8">
    <w:abstractNumId w:val="9"/>
  </w:num>
  <w:num w:numId="9">
    <w:abstractNumId w:val="2"/>
  </w:num>
  <w:num w:numId="10">
    <w:abstractNumId w:val="8"/>
  </w:num>
  <w:num w:numId="11">
    <w:abstractNumId w:val="6"/>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A2A7D"/>
    <w:rsid w:val="000C2371"/>
    <w:rsid w:val="00100137"/>
    <w:rsid w:val="002263DA"/>
    <w:rsid w:val="00392988"/>
    <w:rsid w:val="004932DA"/>
    <w:rsid w:val="004A7F10"/>
    <w:rsid w:val="004D7C7A"/>
    <w:rsid w:val="004F4F4D"/>
    <w:rsid w:val="005E5C2F"/>
    <w:rsid w:val="00610D5E"/>
    <w:rsid w:val="006263C3"/>
    <w:rsid w:val="006D5768"/>
    <w:rsid w:val="00714C73"/>
    <w:rsid w:val="008554AD"/>
    <w:rsid w:val="008A2A7D"/>
    <w:rsid w:val="008A6EA5"/>
    <w:rsid w:val="008B514C"/>
    <w:rsid w:val="009448E0"/>
    <w:rsid w:val="009D1410"/>
    <w:rsid w:val="00A86871"/>
    <w:rsid w:val="00AC6A09"/>
    <w:rsid w:val="00BE7767"/>
    <w:rsid w:val="00C07141"/>
    <w:rsid w:val="00C15C1E"/>
    <w:rsid w:val="00C560EA"/>
    <w:rsid w:val="00D4300D"/>
    <w:rsid w:val="00D7349D"/>
    <w:rsid w:val="00D878B2"/>
    <w:rsid w:val="00DA7B61"/>
    <w:rsid w:val="00DD4C5D"/>
    <w:rsid w:val="00DF7735"/>
    <w:rsid w:val="00E96604"/>
    <w:rsid w:val="00EB64B0"/>
    <w:rsid w:val="00EC7AB2"/>
    <w:rsid w:val="00F2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322053232">
      <w:bodyDiv w:val="1"/>
      <w:marLeft w:val="0"/>
      <w:marRight w:val="0"/>
      <w:marTop w:val="0"/>
      <w:marBottom w:val="0"/>
      <w:divBdr>
        <w:top w:val="none" w:sz="0" w:space="0" w:color="auto"/>
        <w:left w:val="none" w:sz="0" w:space="0" w:color="auto"/>
        <w:bottom w:val="none" w:sz="0" w:space="0" w:color="auto"/>
        <w:right w:val="none" w:sz="0" w:space="0" w:color="auto"/>
      </w:divBdr>
      <w:divsChild>
        <w:div w:id="892888046">
          <w:marLeft w:val="0"/>
          <w:marRight w:val="0"/>
          <w:marTop w:val="0"/>
          <w:marBottom w:val="0"/>
          <w:divBdr>
            <w:top w:val="none" w:sz="0" w:space="0" w:color="auto"/>
            <w:left w:val="none" w:sz="0" w:space="0" w:color="auto"/>
            <w:bottom w:val="none" w:sz="0" w:space="0" w:color="auto"/>
            <w:right w:val="none" w:sz="0" w:space="0" w:color="auto"/>
          </w:divBdr>
        </w:div>
        <w:div w:id="695890456">
          <w:marLeft w:val="0"/>
          <w:marRight w:val="0"/>
          <w:marTop w:val="0"/>
          <w:marBottom w:val="0"/>
          <w:divBdr>
            <w:top w:val="none" w:sz="0" w:space="0" w:color="auto"/>
            <w:left w:val="none" w:sz="0" w:space="0" w:color="auto"/>
            <w:bottom w:val="none" w:sz="0" w:space="0" w:color="auto"/>
            <w:right w:val="none" w:sz="0" w:space="0" w:color="auto"/>
          </w:divBdr>
        </w:div>
      </w:divsChild>
    </w:div>
    <w:div w:id="444925660">
      <w:bodyDiv w:val="1"/>
      <w:marLeft w:val="0"/>
      <w:marRight w:val="0"/>
      <w:marTop w:val="0"/>
      <w:marBottom w:val="0"/>
      <w:divBdr>
        <w:top w:val="none" w:sz="0" w:space="0" w:color="auto"/>
        <w:left w:val="none" w:sz="0" w:space="0" w:color="auto"/>
        <w:bottom w:val="none" w:sz="0" w:space="0" w:color="auto"/>
        <w:right w:val="none" w:sz="0" w:space="0" w:color="auto"/>
      </w:divBdr>
      <w:divsChild>
        <w:div w:id="1542859220">
          <w:marLeft w:val="0"/>
          <w:marRight w:val="0"/>
          <w:marTop w:val="0"/>
          <w:marBottom w:val="0"/>
          <w:divBdr>
            <w:top w:val="none" w:sz="0" w:space="0" w:color="auto"/>
            <w:left w:val="none" w:sz="0" w:space="0" w:color="auto"/>
            <w:bottom w:val="none" w:sz="0" w:space="0" w:color="auto"/>
            <w:right w:val="none" w:sz="0" w:space="0" w:color="auto"/>
          </w:divBdr>
        </w:div>
        <w:div w:id="370695598">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366979909">
      <w:bodyDiv w:val="1"/>
      <w:marLeft w:val="0"/>
      <w:marRight w:val="0"/>
      <w:marTop w:val="0"/>
      <w:marBottom w:val="0"/>
      <w:divBdr>
        <w:top w:val="none" w:sz="0" w:space="0" w:color="auto"/>
        <w:left w:val="none" w:sz="0" w:space="0" w:color="auto"/>
        <w:bottom w:val="none" w:sz="0" w:space="0" w:color="auto"/>
        <w:right w:val="none" w:sz="0" w:space="0" w:color="auto"/>
      </w:divBdr>
      <w:divsChild>
        <w:div w:id="2131237733">
          <w:marLeft w:val="0"/>
          <w:marRight w:val="0"/>
          <w:marTop w:val="0"/>
          <w:marBottom w:val="0"/>
          <w:divBdr>
            <w:top w:val="none" w:sz="0" w:space="0" w:color="auto"/>
            <w:left w:val="none" w:sz="0" w:space="0" w:color="auto"/>
            <w:bottom w:val="none" w:sz="0" w:space="0" w:color="auto"/>
            <w:right w:val="none" w:sz="0" w:space="0" w:color="auto"/>
          </w:divBdr>
        </w:div>
        <w:div w:id="73016285">
          <w:marLeft w:val="0"/>
          <w:marRight w:val="0"/>
          <w:marTop w:val="0"/>
          <w:marBottom w:val="0"/>
          <w:divBdr>
            <w:top w:val="none" w:sz="0" w:space="0" w:color="auto"/>
            <w:left w:val="none" w:sz="0" w:space="0" w:color="auto"/>
            <w:bottom w:val="none" w:sz="0" w:space="0" w:color="auto"/>
            <w:right w:val="none" w:sz="0" w:space="0" w:color="auto"/>
          </w:divBdr>
        </w:div>
      </w:divsChild>
    </w:div>
    <w:div w:id="1589116986">
      <w:bodyDiv w:val="1"/>
      <w:marLeft w:val="0"/>
      <w:marRight w:val="0"/>
      <w:marTop w:val="0"/>
      <w:marBottom w:val="0"/>
      <w:divBdr>
        <w:top w:val="none" w:sz="0" w:space="0" w:color="auto"/>
        <w:left w:val="none" w:sz="0" w:space="0" w:color="auto"/>
        <w:bottom w:val="none" w:sz="0" w:space="0" w:color="auto"/>
        <w:right w:val="none" w:sz="0" w:space="0" w:color="auto"/>
      </w:divBdr>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4193" TargetMode="Externa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rana-tryda.com/node/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CC884-B166-4705-93CC-52B85088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2864</Words>
  <Characters>16327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2022-08-30T12:16:00Z</dcterms:created>
  <dcterms:modified xsi:type="dcterms:W3CDTF">2022-08-30T12:16:00Z</dcterms:modified>
</cp:coreProperties>
</file>