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2931C6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2A3D52" w:rsidRPr="002A3D52" w:rsidRDefault="002A3D52" w:rsidP="002A3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A4072">
        <w:rPr>
          <w:b/>
          <w:bCs/>
          <w:color w:val="1E2120"/>
          <w:sz w:val="44"/>
          <w:szCs w:val="44"/>
        </w:rPr>
        <w:t>Инструкция</w:t>
      </w:r>
      <w:r w:rsidRPr="009A4072">
        <w:rPr>
          <w:b/>
          <w:bCs/>
          <w:color w:val="1E2120"/>
          <w:sz w:val="44"/>
          <w:szCs w:val="44"/>
        </w:rPr>
        <w:br/>
        <w:t>по охране труда в кабинете начальных классов школы</w:t>
      </w:r>
      <w:r>
        <w:rPr>
          <w:b/>
          <w:bCs/>
          <w:color w:val="1E2120"/>
          <w:sz w:val="44"/>
          <w:szCs w:val="44"/>
        </w:rPr>
        <w:t xml:space="preserve"> №______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 </w:t>
      </w:r>
    </w:p>
    <w:p w:rsidR="002A3D52" w:rsidRPr="004E740F" w:rsidRDefault="002A3D52" w:rsidP="004E74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E740F">
        <w:rPr>
          <w:b/>
          <w:bCs/>
          <w:color w:val="1E2120"/>
        </w:rPr>
        <w:t>1. Общие требования охраны труда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1.1. </w:t>
      </w:r>
      <w:proofErr w:type="gramStart"/>
      <w:r w:rsidRPr="004E740F">
        <w:rPr>
          <w:color w:val="1E2120"/>
        </w:rPr>
        <w:t>Настоящая </w:t>
      </w:r>
      <w:r w:rsidRPr="004E740F">
        <w:rPr>
          <w:rFonts w:ascii="inherit" w:hAnsi="inherit"/>
          <w:b/>
          <w:bCs/>
          <w:color w:val="1E2120"/>
        </w:rPr>
        <w:t>инструкция по охране труда в кабинете начальных классов</w:t>
      </w:r>
      <w:r w:rsidRPr="004E740F">
        <w:rPr>
          <w:color w:val="1E2120"/>
        </w:rPr>
        <w:t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 разделом Х Трудового кодекса Российской Федерации;</w:t>
      </w:r>
      <w:proofErr w:type="gramEnd"/>
      <w:r w:rsidRPr="004E740F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4E740F">
        <w:rPr>
          <w:color w:val="1E2120"/>
        </w:rPr>
        <w:t>СанПиН</w:t>
      </w:r>
      <w:proofErr w:type="spellEnd"/>
      <w:r w:rsidRPr="004E740F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1.2. </w:t>
      </w:r>
      <w:proofErr w:type="gramStart"/>
      <w:r w:rsidRPr="004E740F">
        <w:rPr>
          <w:color w:val="1E2120"/>
        </w:rPr>
        <w:t>Данная </w:t>
      </w:r>
      <w:r w:rsidRPr="004E740F">
        <w:rPr>
          <w:rFonts w:ascii="inherit" w:hAnsi="inherit"/>
          <w:i/>
          <w:iCs/>
          <w:color w:val="1E2120"/>
        </w:rPr>
        <w:t>инструкция по охране труда в кабинете начальных классов</w:t>
      </w:r>
      <w:r w:rsidRPr="004E740F">
        <w:rPr>
          <w:color w:val="1E2120"/>
        </w:rPr>
        <w:t> школы устанавливает требования охраны труда перед началом, во время и по окончании осуществления образовательной деятельности в кабинетах для проведения занятий 1, 2, 3 и 4 классов школы, обозначает безопасные методы и приемы работ, а также требования охраны труда в возможных аварийных ситуациях в этих кабинетах.</w:t>
      </w:r>
      <w:proofErr w:type="gramEnd"/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1.3. Ответственным за соблюдение норм и требований охраны труда в кабинете начальных классов является учитель, непосредственно проводящий занятия с классом в данном учебном кабинете школы.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1.4. Учитель начальных классов проводит в начале года с </w:t>
      </w:r>
      <w:proofErr w:type="gramStart"/>
      <w:r w:rsidRPr="004E740F">
        <w:rPr>
          <w:color w:val="1E2120"/>
        </w:rPr>
        <w:t>обучающимися</w:t>
      </w:r>
      <w:proofErr w:type="gramEnd"/>
      <w:r w:rsidRPr="004E740F">
        <w:rPr>
          <w:color w:val="1E2120"/>
        </w:rPr>
        <w:t xml:space="preserve"> вводный инструктаж по охране труда в кабинете начальных классов, повторные инструктажи по соответствующим </w:t>
      </w:r>
      <w:r w:rsidRPr="004E740F">
        <w:rPr>
          <w:color w:val="1E2120"/>
        </w:rPr>
        <w:lastRenderedPageBreak/>
        <w:t>инструкциям с внесением записей в </w:t>
      </w:r>
      <w:hyperlink r:id="rId7" w:tgtFrame="_blank" w:history="1">
        <w:r w:rsidRPr="004E740F">
          <w:rPr>
            <w:color w:val="1E2120"/>
          </w:rPr>
          <w:t>журнал инструктажа обучающихся</w:t>
        </w:r>
      </w:hyperlink>
      <w:r w:rsidRPr="004E740F">
        <w:rPr>
          <w:color w:val="1E2120"/>
        </w:rPr>
        <w:t> в кабинете начальных классов, перед проведением уроков технологии знакомит обучающихся с инструкцией по охране труда на уроках технологии.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1.5. </w:t>
      </w:r>
      <w:r w:rsidRPr="004E740F">
        <w:rPr>
          <w:color w:val="1E2120"/>
          <w:bdr w:val="none" w:sz="0" w:space="0" w:color="auto" w:frame="1"/>
        </w:rPr>
        <w:t>В целях соблюдения требований охраны труда в кабинете начальных классов школы необходимо: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соблюдать требования охраны труда и производственной санитарии, инструкции по охране труда, инструкцию по охране жизни и здоровья обучающихся;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обеспечивать режим соблюдения норм и правил по охране труда во время организации образовательной деятельности;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соблюдать </w:t>
      </w:r>
      <w:hyperlink r:id="rId8" w:tgtFrame="_blank" w:history="1">
        <w:r w:rsidRPr="004E740F">
          <w:rPr>
            <w:color w:val="1E2120"/>
          </w:rPr>
          <w:t>инструкцию по охране труда для учителя начальных классов</w:t>
        </w:r>
      </w:hyperlink>
      <w:r w:rsidRPr="004E740F">
        <w:rPr>
          <w:color w:val="1E2120"/>
        </w:rPr>
        <w:t> школы;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обеспечивать режим соблюдения норм и правил пожарной безопасности во время организации образовательной деятельности;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соблюдать </w:t>
      </w:r>
      <w:hyperlink r:id="rId9" w:tgtFrame="_blank" w:history="1">
        <w:r w:rsidRPr="004E740F">
          <w:rPr>
            <w:color w:val="1E2120"/>
          </w:rPr>
          <w:t>инструкцию по пожарной безопасности в кабинете</w:t>
        </w:r>
      </w:hyperlink>
      <w:r w:rsidRPr="004E740F">
        <w:rPr>
          <w:color w:val="1E2120"/>
        </w:rPr>
        <w:t> начальных классов;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соблюдать правила личной гигиены;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уметь пользоваться первичными средствами пожаротушения;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знать месторасположение аптечки;</w:t>
      </w:r>
    </w:p>
    <w:p w:rsidR="002A3D52" w:rsidRPr="004E740F" w:rsidRDefault="002A3D52" w:rsidP="004E740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4E740F">
        <w:rPr>
          <w:color w:val="1E2120"/>
        </w:rPr>
        <w:t>обучающихся</w:t>
      </w:r>
      <w:proofErr w:type="gramEnd"/>
      <w:r w:rsidRPr="004E740F">
        <w:rPr>
          <w:color w:val="1E2120"/>
        </w:rPr>
        <w:t>, режим рабочего времени и времени отдыха, Устав общеобразовательной организации.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1.6. </w:t>
      </w:r>
      <w:r w:rsidRPr="004E740F">
        <w:rPr>
          <w:color w:val="1E2120"/>
          <w:bdr w:val="none" w:sz="0" w:space="0" w:color="auto" w:frame="1"/>
        </w:rPr>
        <w:t>Перечень профессиональных рисков и опасностей в кабинете начальных классов: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нарушение остроты зрения при недостаточной освещённости рабочего места;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перенапряжение зрительного анализаторов;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нарушение осанки, искривления позвоночника, возможное развитие близорукости при неправильном подборе размеров ученических парт и размещении;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вероятность </w:t>
      </w:r>
      <w:proofErr w:type="spellStart"/>
      <w:r w:rsidRPr="004E740F">
        <w:rPr>
          <w:color w:val="1E2120"/>
        </w:rPr>
        <w:t>травмирования</w:t>
      </w:r>
      <w:proofErr w:type="spellEnd"/>
      <w:r w:rsidRPr="004E740F">
        <w:rPr>
          <w:color w:val="1E2120"/>
        </w:rPr>
        <w:t xml:space="preserve"> ножницами, кнопками и иными канцелярскими принадлежностями;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кабелей питания с поврежденной изоляцией;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поражение электрическим током при отсутствии </w:t>
      </w:r>
      <w:proofErr w:type="spellStart"/>
      <w:r w:rsidRPr="004E740F">
        <w:rPr>
          <w:color w:val="1E2120"/>
        </w:rPr>
        <w:t>зануления</w:t>
      </w:r>
      <w:proofErr w:type="spellEnd"/>
      <w:r w:rsidRPr="004E740F">
        <w:rPr>
          <w:color w:val="1E2120"/>
        </w:rPr>
        <w:t>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длительные статические нагрузки и монотонность выполняемого труда;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возгорание электронных средств обучения (ЭСО) и оргтехники, иного электрооборудования в кабинете начальных классов;</w:t>
      </w:r>
    </w:p>
    <w:p w:rsidR="002A3D52" w:rsidRPr="004E740F" w:rsidRDefault="002A3D52" w:rsidP="004E740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высокая плотность эпидемиологических контактов.</w:t>
      </w:r>
    </w:p>
    <w:p w:rsidR="004E740F" w:rsidRPr="002931C6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000000" w:themeColor="text1"/>
        </w:rPr>
      </w:pPr>
      <w:r w:rsidRPr="004E740F">
        <w:rPr>
          <w:color w:val="1E2120"/>
        </w:rPr>
        <w:lastRenderedPageBreak/>
        <w:t xml:space="preserve">1.7. </w:t>
      </w:r>
      <w:r w:rsidRPr="002931C6">
        <w:rPr>
          <w:color w:val="000000" w:themeColor="text1"/>
        </w:rPr>
        <w:t>Для обеспечения пожарной безопаснос</w:t>
      </w:r>
      <w:r w:rsidR="002931C6">
        <w:rPr>
          <w:color w:val="000000" w:themeColor="text1"/>
        </w:rPr>
        <w:t xml:space="preserve">ти в кабинете начальных классов, </w:t>
      </w:r>
      <w:r w:rsidR="002931C6" w:rsidRPr="002931C6">
        <w:rPr>
          <w:color w:val="000000" w:themeColor="text1"/>
        </w:rPr>
        <w:t xml:space="preserve">в шаговой доступности </w:t>
      </w:r>
      <w:r w:rsidRPr="002931C6">
        <w:rPr>
          <w:color w:val="000000" w:themeColor="text1"/>
        </w:rPr>
        <w:t>должны быть размещены первичные средства пожаротушения (огнетушители), иметься аптечка первой помощи.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1.8. В кабинете на видном месте должна быть размещена данная инструкция по охране труда, а также инструкция по охране труда для учащихся в кабинете, правила поведения в кабинете начальных классов.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1.9. В случае </w:t>
      </w:r>
      <w:proofErr w:type="spellStart"/>
      <w:r w:rsidRPr="004E740F">
        <w:rPr>
          <w:color w:val="1E2120"/>
        </w:rPr>
        <w:t>травмирования</w:t>
      </w:r>
      <w:proofErr w:type="spellEnd"/>
      <w:r w:rsidRPr="004E740F">
        <w:rPr>
          <w:color w:val="1E2120"/>
        </w:rPr>
        <w:t xml:space="preserve"> в кабинете начальных классов уведомить заместителя директора по УВР. При неисправности мебели, оборудования, и иной оргтехники сообщить заместителю директора по административно-хозяйственным работам и не использовать до устранения всех недостатков.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1.10. </w:t>
      </w:r>
      <w:r w:rsidRPr="004E740F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начальных классов необходимо:</w:t>
      </w:r>
    </w:p>
    <w:p w:rsidR="002A3D52" w:rsidRPr="004E740F" w:rsidRDefault="002A3D52" w:rsidP="004E740F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не находиться в кабинете в верхней одежде;</w:t>
      </w:r>
    </w:p>
    <w:p w:rsidR="002A3D52" w:rsidRPr="004E740F" w:rsidRDefault="002A3D52" w:rsidP="004E740F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мыть руки с мылом после соприкосновения с загрязненными предметами, перед началом работы в кабинете, после посещения туалета и по окончании работы;</w:t>
      </w:r>
    </w:p>
    <w:p w:rsidR="002A3D52" w:rsidRPr="004E740F" w:rsidRDefault="002A3D52" w:rsidP="004E740F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не допускать приема пищи в учебном кабинете начальной школы;</w:t>
      </w:r>
    </w:p>
    <w:p w:rsidR="002A3D52" w:rsidRPr="004E740F" w:rsidRDefault="002A3D52" w:rsidP="004E740F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осуществлять проветривание учебного кабинета;</w:t>
      </w:r>
    </w:p>
    <w:p w:rsidR="002A3D52" w:rsidRPr="004E740F" w:rsidRDefault="002A3D52" w:rsidP="004E740F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соблюдать требования СП 2.4.3648-20, </w:t>
      </w:r>
      <w:proofErr w:type="spellStart"/>
      <w:r w:rsidRPr="004E740F">
        <w:rPr>
          <w:color w:val="1E2120"/>
        </w:rPr>
        <w:t>СанПиН</w:t>
      </w:r>
      <w:proofErr w:type="spellEnd"/>
      <w:r w:rsidRPr="004E740F">
        <w:rPr>
          <w:color w:val="1E2120"/>
        </w:rPr>
        <w:t xml:space="preserve"> 1.2.3685-21, СП 3.1/2.4.3598-20.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1.11. </w:t>
      </w:r>
      <w:proofErr w:type="gramStart"/>
      <w:r w:rsidRPr="004E740F">
        <w:rPr>
          <w:color w:val="1E2120"/>
        </w:rPr>
        <w:t>Все положения данной инструкции обязательны для исполнения учителями, воспитателями группы продленного дня, которые проводят занятия с обучающимися в кабинетах начальных классов школы.</w:t>
      </w:r>
      <w:proofErr w:type="gramEnd"/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1.12. </w:t>
      </w:r>
      <w:proofErr w:type="gramStart"/>
      <w:r w:rsidRPr="004E740F">
        <w:rPr>
          <w:color w:val="1E2120"/>
        </w:rPr>
        <w:t>Педагогические работники, осуществляющие деятельность в кабинете начальных классов, допустившие нарушение или невыполнение требований настоящей инструкции по охране труда,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rFonts w:ascii="inherit" w:hAnsi="inherit"/>
          <w:color w:val="1E2120"/>
        </w:rPr>
      </w:pPr>
    </w:p>
    <w:p w:rsidR="002A3D52" w:rsidRPr="004E740F" w:rsidRDefault="002A3D52" w:rsidP="004E74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E740F">
        <w:rPr>
          <w:b/>
          <w:bCs/>
          <w:color w:val="1E2120"/>
        </w:rPr>
        <w:t>2. Требования охраны труда перед началом работы в кабинете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2.1. </w:t>
      </w:r>
      <w:r w:rsidRPr="004E740F">
        <w:rPr>
          <w:color w:val="1E2120"/>
          <w:bdr w:val="none" w:sz="0" w:space="0" w:color="auto" w:frame="1"/>
        </w:rPr>
        <w:t>В кабинете начальных классов перед началом образовательной деятельности необходимо оценить состояние электрооборудования:</w:t>
      </w:r>
    </w:p>
    <w:p w:rsidR="002A3D52" w:rsidRPr="004E740F" w:rsidRDefault="002A3D52" w:rsidP="004E740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A3D52" w:rsidRPr="004E740F" w:rsidRDefault="002A3D52" w:rsidP="004E740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уровень искусственной освещенности в кабинете начальных классов должен составлять не менее 300 люкс, на середине доски - не менее 500 люкс;</w:t>
      </w:r>
    </w:p>
    <w:p w:rsidR="002A3D52" w:rsidRPr="004E740F" w:rsidRDefault="002A3D52" w:rsidP="004E740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2A3D52" w:rsidRPr="004E740F" w:rsidRDefault="002A3D52" w:rsidP="004E740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удостовериться в исправности </w:t>
      </w:r>
      <w:proofErr w:type="gramStart"/>
      <w:r w:rsidRPr="004E740F">
        <w:rPr>
          <w:color w:val="1E2120"/>
        </w:rPr>
        <w:t>имеющихся</w:t>
      </w:r>
      <w:proofErr w:type="gramEnd"/>
      <w:r w:rsidRPr="004E740F">
        <w:rPr>
          <w:color w:val="1E2120"/>
        </w:rPr>
        <w:t xml:space="preserve"> в кабинете оргтехники.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</w:t>
      </w:r>
      <w:r w:rsidR="002931C6">
        <w:rPr>
          <w:color w:val="1E2120"/>
        </w:rPr>
        <w:t>2</w:t>
      </w:r>
      <w:r w:rsidRPr="004E740F">
        <w:rPr>
          <w:color w:val="1E2120"/>
        </w:rPr>
        <w:t>. Убедиться в свободности выхода из учебного кабинета, проходов.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</w:t>
      </w:r>
      <w:r w:rsidR="002931C6">
        <w:rPr>
          <w:color w:val="1E2120"/>
        </w:rPr>
        <w:t>2</w:t>
      </w:r>
      <w:r w:rsidRPr="004E740F">
        <w:rPr>
          <w:color w:val="1E2120"/>
        </w:rPr>
        <w:t>. </w:t>
      </w:r>
      <w:r w:rsidRPr="004E740F">
        <w:rPr>
          <w:color w:val="1E2120"/>
          <w:bdr w:val="none" w:sz="0" w:space="0" w:color="auto" w:frame="1"/>
        </w:rPr>
        <w:t>Убедиться в безопасности рабочих мест:</w:t>
      </w:r>
    </w:p>
    <w:p w:rsidR="002A3D52" w:rsidRPr="004E740F" w:rsidRDefault="002A3D52" w:rsidP="004E740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проверить мебель на предмет ее устойчивости и исправности;</w:t>
      </w:r>
    </w:p>
    <w:p w:rsidR="002A3D52" w:rsidRPr="004E740F" w:rsidRDefault="002A3D52" w:rsidP="004E740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2A3D52" w:rsidRPr="004E740F" w:rsidRDefault="002A3D52" w:rsidP="004E740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проверить плотность подведения кабелей питания к оргтехнике, не допускать переплетения кабелей питания;</w:t>
      </w:r>
    </w:p>
    <w:p w:rsidR="002A3D52" w:rsidRPr="004E740F" w:rsidRDefault="002A3D52" w:rsidP="004E740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убедиться в отсутствии посторонних предметов на электронных средствах обучения.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</w:t>
      </w:r>
      <w:r w:rsidR="002931C6">
        <w:rPr>
          <w:color w:val="1E2120"/>
        </w:rPr>
        <w:t>.4</w:t>
      </w:r>
      <w:r w:rsidRPr="004E740F">
        <w:rPr>
          <w:color w:val="1E2120"/>
        </w:rPr>
        <w:t>. </w:t>
      </w:r>
      <w:r w:rsidRPr="004E740F">
        <w:rPr>
          <w:color w:val="1E2120"/>
          <w:bdr w:val="none" w:sz="0" w:space="0" w:color="auto" w:frame="1"/>
        </w:rPr>
        <w:t xml:space="preserve">Расстановка мебели в кабинете начальных классов должна соответствовать нормам и требованиям </w:t>
      </w:r>
      <w:proofErr w:type="spellStart"/>
      <w:r w:rsidRPr="004E740F">
        <w:rPr>
          <w:color w:val="1E2120"/>
          <w:bdr w:val="none" w:sz="0" w:space="0" w:color="auto" w:frame="1"/>
        </w:rPr>
        <w:t>СанПиН</w:t>
      </w:r>
      <w:proofErr w:type="spellEnd"/>
      <w:r w:rsidRPr="004E740F">
        <w:rPr>
          <w:color w:val="1E2120"/>
          <w:bdr w:val="none" w:sz="0" w:space="0" w:color="auto" w:frame="1"/>
        </w:rPr>
        <w:t xml:space="preserve"> 1.2.3685-21</w:t>
      </w:r>
      <w:r w:rsidR="00E95AD5" w:rsidRPr="004E740F">
        <w:rPr>
          <w:color w:val="1E2120"/>
          <w:bdr w:val="none" w:sz="0" w:space="0" w:color="auto" w:frame="1"/>
        </w:rPr>
        <w:t>.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расстояние между столами и стенами (светонесущей и </w:t>
      </w:r>
      <w:proofErr w:type="gramStart"/>
      <w:r w:rsidRPr="004E740F">
        <w:rPr>
          <w:color w:val="1E2120"/>
        </w:rPr>
        <w:t>противоположной</w:t>
      </w:r>
      <w:proofErr w:type="gramEnd"/>
      <w:r w:rsidRPr="004E740F">
        <w:rPr>
          <w:color w:val="1E2120"/>
        </w:rPr>
        <w:t xml:space="preserve"> светонесущей) – не менее 50 см;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расстояние между рядами столов – не менее 50 см;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расстояние от учебной доски до первого ряда столов – не менее 240 см;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наибольшая удаленность от учебной доски до последнего ряда столов - не более 860 см;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угол видимости учебной доски - не менее 45°;</w:t>
      </w:r>
    </w:p>
    <w:p w:rsidR="002A3D52" w:rsidRPr="004E740F" w:rsidRDefault="002A3D52" w:rsidP="004E740F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высота нижнего края учебной доски над полом – не менее 70-90 м.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</w:t>
      </w:r>
      <w:r w:rsidR="002931C6">
        <w:rPr>
          <w:color w:val="1E2120"/>
        </w:rPr>
        <w:t>5</w:t>
      </w:r>
      <w:r w:rsidRPr="004E740F">
        <w:rPr>
          <w:color w:val="1E2120"/>
        </w:rPr>
        <w:t xml:space="preserve">. В отсутствии обучающихся произвести проветривание кабинета начальных классов в соответствии с показателями продолжительности по </w:t>
      </w:r>
      <w:proofErr w:type="spellStart"/>
      <w:r w:rsidRPr="004E740F">
        <w:rPr>
          <w:color w:val="1E2120"/>
        </w:rPr>
        <w:t>СанПиН</w:t>
      </w:r>
      <w:proofErr w:type="spellEnd"/>
      <w:r w:rsidRPr="004E740F">
        <w:rPr>
          <w:color w:val="1E2120"/>
        </w:rPr>
        <w:t xml:space="preserve"> 1.2.3685-21, а именно: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787"/>
        <w:gridCol w:w="2737"/>
        <w:gridCol w:w="2974"/>
      </w:tblGrid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Температура наружного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воздуха, °</w:t>
            </w:r>
            <w:proofErr w:type="gramStart"/>
            <w:r w:rsidRPr="004E740F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Длительность проветривания помещений, мин.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Учебные кабинеты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в большие перемены, мин</w:t>
            </w:r>
          </w:p>
        </w:tc>
      </w:tr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25-35</w:t>
            </w:r>
          </w:p>
        </w:tc>
      </w:tr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20-30</w:t>
            </w:r>
          </w:p>
        </w:tc>
      </w:tr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15-25</w:t>
            </w:r>
          </w:p>
        </w:tc>
      </w:tr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10-15</w:t>
            </w:r>
          </w:p>
        </w:tc>
      </w:tr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5-10</w:t>
            </w:r>
          </w:p>
        </w:tc>
      </w:tr>
    </w:tbl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</w:t>
      </w:r>
      <w:r w:rsidR="002931C6">
        <w:rPr>
          <w:color w:val="1E2120"/>
        </w:rPr>
        <w:t>6</w:t>
      </w:r>
      <w:r w:rsidRPr="004E740F">
        <w:rPr>
          <w:color w:val="1E2120"/>
        </w:rPr>
        <w:t>. Температура воздуха в кабинете начальных классов должна соответствовать требуемым санитарным нормам 18-24</w:t>
      </w:r>
      <w:proofErr w:type="gramStart"/>
      <w:r w:rsidRPr="004E740F">
        <w:rPr>
          <w:color w:val="1E2120"/>
        </w:rPr>
        <w:t>°С</w:t>
      </w:r>
      <w:proofErr w:type="gramEnd"/>
      <w:r w:rsidRPr="004E740F">
        <w:rPr>
          <w:color w:val="1E2120"/>
        </w:rPr>
        <w:t>, в теплый период года не более 28°С.</w:t>
      </w:r>
    </w:p>
    <w:p w:rsidR="004E740F" w:rsidRDefault="002931C6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2.7.</w:t>
      </w:r>
      <w:r w:rsidR="002A3D52" w:rsidRPr="004E740F">
        <w:rPr>
          <w:color w:val="1E2120"/>
        </w:rPr>
        <w:t>Размещение проектора должно исключать для учащихся возможность возникновения слепящего эффекта.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2.</w:t>
      </w:r>
      <w:r w:rsidR="002931C6">
        <w:rPr>
          <w:color w:val="1E2120"/>
        </w:rPr>
        <w:t>8</w:t>
      </w:r>
      <w:r w:rsidRPr="004E740F">
        <w:rPr>
          <w:color w:val="1E2120"/>
        </w:rPr>
        <w:t>. Расстояние от ближайшего места просмотра до экрана телевизионной аппаратуры должно быть не менее 2 метров.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>2.1</w:t>
      </w:r>
      <w:r w:rsidR="00E95AD5" w:rsidRPr="004E740F">
        <w:rPr>
          <w:color w:val="1E2120"/>
        </w:rPr>
        <w:t>0</w:t>
      </w:r>
      <w:r w:rsidRPr="004E740F">
        <w:rPr>
          <w:color w:val="1E2120"/>
        </w:rPr>
        <w:t>. Приступать к образовательной деятельности в кабинете начальных классов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2A3D52" w:rsidRPr="004E740F" w:rsidRDefault="002A3D52" w:rsidP="004E74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E740F">
        <w:rPr>
          <w:b/>
          <w:bCs/>
          <w:color w:val="1E2120"/>
        </w:rPr>
        <w:t>3. Требования охраны труда во время работы в кабинете начальных классов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3.1. Во время осуществления образовательной деятельности необходимо соблюдать порядок в кабинете начальных классов, не загромождать рабочие места, а также выход из кабинета и подходы к первичным средствам пожаротушения.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3.2. Детей рассаживать с учетом наличия заболеваний органов дыхания, слуха и зрения. </w:t>
      </w:r>
      <w:proofErr w:type="gramStart"/>
      <w:r w:rsidRPr="004E740F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4E740F">
        <w:rPr>
          <w:color w:val="1E2120"/>
        </w:rPr>
        <w:t xml:space="preserve"> </w:t>
      </w:r>
      <w:proofErr w:type="gramStart"/>
      <w:r w:rsidRPr="004E740F">
        <w:rPr>
          <w:color w:val="1E2120"/>
        </w:rPr>
        <w:t>Обучающимся</w:t>
      </w:r>
      <w:proofErr w:type="gramEnd"/>
      <w:r w:rsidRPr="004E740F">
        <w:rPr>
          <w:color w:val="1E2120"/>
        </w:rPr>
        <w:t xml:space="preserve"> с пониженной остротой зрения места отводятся ближе к окну за первыми столами. Обучающимся 1-4 классов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3.3. Посадку обучающихся 1-4 классов производить за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36"/>
        <w:gridCol w:w="904"/>
        <w:gridCol w:w="1532"/>
        <w:gridCol w:w="1549"/>
        <w:gridCol w:w="1880"/>
      </w:tblGrid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1000-1150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460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520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580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640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700 мм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Оранжевый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1000-1150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260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300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340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380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420 мм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Конторки (высота над</w:t>
            </w:r>
            <w:r w:rsidRPr="004E740F">
              <w:rPr>
                <w:color w:val="000000"/>
              </w:rPr>
              <w:br/>
              <w:t>полом переднего края</w:t>
            </w:r>
            <w:r w:rsidRPr="004E740F">
              <w:rPr>
                <w:color w:val="000000"/>
              </w:rPr>
              <w:br/>
              <w:t>столешницы)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750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850 мм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950 мм</w:t>
            </w:r>
          </w:p>
        </w:tc>
      </w:tr>
    </w:tbl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3.4. 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 xml:space="preserve">3.5. </w:t>
      </w:r>
      <w:r w:rsidR="00725B19">
        <w:rPr>
          <w:color w:val="1E2120"/>
        </w:rPr>
        <w:t>И</w:t>
      </w:r>
      <w:r w:rsidRPr="004E740F">
        <w:rPr>
          <w:color w:val="1E2120"/>
        </w:rPr>
        <w:t>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(или) техническим паспортом.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</w:t>
      </w:r>
      <w:r w:rsidR="00725B19">
        <w:rPr>
          <w:color w:val="1E2120"/>
        </w:rPr>
        <w:t>6</w:t>
      </w:r>
      <w:r w:rsidRPr="004E740F">
        <w:rPr>
          <w:color w:val="1E2120"/>
        </w:rPr>
        <w:t xml:space="preserve">. При использовании ЭСО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начальных классов, где используются ЭСО, должны быть оборудованы </w:t>
      </w:r>
      <w:proofErr w:type="spellStart"/>
      <w:r w:rsidRPr="004E740F">
        <w:rPr>
          <w:color w:val="1E2120"/>
        </w:rPr>
        <w:t>светорегулируемыми</w:t>
      </w:r>
      <w:proofErr w:type="spellEnd"/>
      <w:r w:rsidRPr="004E740F">
        <w:rPr>
          <w:color w:val="1E2120"/>
        </w:rPr>
        <w:t xml:space="preserve"> устройствами.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</w:t>
      </w:r>
      <w:r w:rsidR="00725B19">
        <w:rPr>
          <w:color w:val="1E2120"/>
        </w:rPr>
        <w:t>7</w:t>
      </w:r>
      <w:r w:rsidRPr="004E740F">
        <w:rPr>
          <w:color w:val="1E2120"/>
        </w:rPr>
        <w:t xml:space="preserve">. Не допускать одновременное использование </w:t>
      </w:r>
      <w:proofErr w:type="gramStart"/>
      <w:r w:rsidRPr="004E740F">
        <w:rPr>
          <w:color w:val="1E2120"/>
        </w:rPr>
        <w:t>обучающимися</w:t>
      </w:r>
      <w:proofErr w:type="gramEnd"/>
      <w:r w:rsidRPr="004E740F">
        <w:rPr>
          <w:color w:val="1E2120"/>
        </w:rPr>
        <w:t xml:space="preserve"> на занятиях более двух различных ЭСО (интерактивная доска и ноутбук, интерактивная доска и планшет).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</w:t>
      </w:r>
      <w:r w:rsidR="00725B19">
        <w:rPr>
          <w:color w:val="1E2120"/>
        </w:rPr>
        <w:t>8</w:t>
      </w:r>
      <w:r w:rsidRPr="004E740F">
        <w:rPr>
          <w:color w:val="1E2120"/>
        </w:rPr>
        <w:t>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</w:t>
      </w:r>
      <w:r w:rsidR="00725B19">
        <w:rPr>
          <w:color w:val="1E2120"/>
        </w:rPr>
        <w:t>9</w:t>
      </w:r>
      <w:r w:rsidRPr="004E740F">
        <w:rPr>
          <w:color w:val="1E2120"/>
        </w:rPr>
        <w:t xml:space="preserve">. При использовании ЭСО с демонстрацией обучающих фильмов, программ или иной информации, предусматривающих ее фиксацию в тетрадях </w:t>
      </w:r>
      <w:proofErr w:type="gramStart"/>
      <w:r w:rsidRPr="004E740F">
        <w:rPr>
          <w:color w:val="1E2120"/>
        </w:rPr>
        <w:t>обучающимися</w:t>
      </w:r>
      <w:proofErr w:type="gramEnd"/>
      <w:r w:rsidRPr="004E740F">
        <w:rPr>
          <w:color w:val="1E2120"/>
        </w:rPr>
        <w:t xml:space="preserve"> 1-4-х классов, продолжительность непрерывного использования экрана не должна превышать 10 ми</w:t>
      </w:r>
      <w:r w:rsidR="00725B19">
        <w:rPr>
          <w:color w:val="1E2120"/>
        </w:rPr>
        <w:t>нут.</w:t>
      </w:r>
      <w:r w:rsidR="00725B19">
        <w:rPr>
          <w:color w:val="1E2120"/>
        </w:rPr>
        <w:br/>
        <w:t>3.10</w:t>
      </w:r>
      <w:r w:rsidRPr="004E740F">
        <w:rPr>
          <w:color w:val="1E2120"/>
        </w:rPr>
        <w:t>. Для определения продолжительности использова</w:t>
      </w:r>
      <w:r w:rsidR="00E95AD5" w:rsidRPr="004E740F">
        <w:rPr>
          <w:color w:val="1E2120"/>
        </w:rPr>
        <w:t>ния интерактивной доски</w:t>
      </w:r>
      <w:r w:rsidRPr="004E740F">
        <w:rPr>
          <w:color w:val="1E2120"/>
        </w:rPr>
        <w:t xml:space="preserve"> на уроке рассчитывается суммарное время ее использования на занятии.</w:t>
      </w:r>
    </w:p>
    <w:p w:rsidR="002A3D52" w:rsidRP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3.11</w:t>
      </w:r>
      <w:r w:rsidR="002A3D52" w:rsidRPr="004E740F">
        <w:rPr>
          <w:color w:val="1E2120"/>
        </w:rPr>
        <w:t>. Не превышать общую продолжительность использования ЭСО на уроке и суммарно в день: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89"/>
        <w:gridCol w:w="1165"/>
        <w:gridCol w:w="1587"/>
        <w:gridCol w:w="2409"/>
      </w:tblGrid>
      <w:tr w:rsidR="002A3D52" w:rsidRPr="004E740F" w:rsidTr="00E95AD5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4E740F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4E740F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1-3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80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90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1-3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30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45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1-2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40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50</w:t>
            </w:r>
          </w:p>
        </w:tc>
      </w:tr>
      <w:tr w:rsidR="002A3D52" w:rsidRPr="004E740F" w:rsidTr="00E95AD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1-2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30</w:t>
            </w:r>
          </w:p>
        </w:tc>
      </w:tr>
      <w:tr w:rsidR="002A3D52" w:rsidRPr="004E740F" w:rsidTr="00E95AD5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2A3D52" w:rsidRPr="004E740F" w:rsidRDefault="002A3D52" w:rsidP="004E740F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3-4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2A3D52" w:rsidRPr="004E740F" w:rsidRDefault="002A3D52" w:rsidP="004E740F">
            <w:pPr>
              <w:spacing w:after="30" w:line="288" w:lineRule="atLeast"/>
              <w:rPr>
                <w:color w:val="000000"/>
              </w:rPr>
            </w:pPr>
            <w:r w:rsidRPr="004E740F">
              <w:rPr>
                <w:color w:val="000000"/>
              </w:rPr>
              <w:t>45</w:t>
            </w:r>
          </w:p>
        </w:tc>
      </w:tr>
    </w:tbl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3.1</w:t>
      </w:r>
      <w:r w:rsidR="00725B19">
        <w:rPr>
          <w:color w:val="1E2120"/>
        </w:rPr>
        <w:t>2</w:t>
      </w:r>
      <w:r w:rsidRPr="004E740F">
        <w:rPr>
          <w:color w:val="1E2120"/>
        </w:rPr>
        <w:t>. Необходимо выключать или переводить в режим ожидания ЭСО, когда их использование приостановлено или завершено.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3.1</w:t>
      </w:r>
      <w:r w:rsidR="00725B19">
        <w:rPr>
          <w:color w:val="1E2120"/>
        </w:rPr>
        <w:t>3</w:t>
      </w:r>
      <w:r w:rsidRPr="004E740F">
        <w:rPr>
          <w:color w:val="1E2120"/>
        </w:rPr>
        <w:t>. </w:t>
      </w:r>
      <w:r w:rsidRPr="004E740F">
        <w:rPr>
          <w:color w:val="1E2120"/>
          <w:bdr w:val="none" w:sz="0" w:space="0" w:color="auto" w:frame="1"/>
        </w:rPr>
        <w:t>При использовании ЭСО и оргтехники в кабинете начальных классов запрещается: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включать в электросеть и отключать от неё ЭСО и оргтехнику мокрыми и влажными руками;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размещать на электроприборах предметы (бумагу, ткань, вещи и т.п.);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разбирать включенные в электросеть приборы;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сгибать и защемлять кабели питания;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 xml:space="preserve">прикасаться к работающему или только что выключенному </w:t>
      </w:r>
      <w:proofErr w:type="spellStart"/>
      <w:r w:rsidRPr="004E740F">
        <w:rPr>
          <w:color w:val="1E2120"/>
        </w:rPr>
        <w:t>мультимедийному</w:t>
      </w:r>
      <w:proofErr w:type="spellEnd"/>
      <w:r w:rsidRPr="004E740F">
        <w:rPr>
          <w:color w:val="1E2120"/>
        </w:rPr>
        <w:t xml:space="preserve"> проектору, необходимо дать ему остыть;</w:t>
      </w:r>
    </w:p>
    <w:p w:rsidR="002A3D52" w:rsidRPr="004E740F" w:rsidRDefault="002A3D52" w:rsidP="004E740F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4E740F">
        <w:rPr>
          <w:color w:val="1E2120"/>
        </w:rPr>
        <w:t>мультимедийный</w:t>
      </w:r>
      <w:proofErr w:type="spellEnd"/>
      <w:r w:rsidRPr="004E740F">
        <w:rPr>
          <w:color w:val="1E2120"/>
        </w:rPr>
        <w:t xml:space="preserve"> проектор и иные ЭСО, а также оргтехнику.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3.1</w:t>
      </w:r>
      <w:r w:rsidR="00725B19">
        <w:rPr>
          <w:color w:val="1E2120"/>
        </w:rPr>
        <w:t>4</w:t>
      </w:r>
      <w:r w:rsidRPr="004E740F">
        <w:rPr>
          <w:color w:val="1E2120"/>
        </w:rPr>
        <w:t>. Наглядные и учебные пособия применять только в исправном состоянии, соблюдая правила безопасности и утверждённые методики.</w:t>
      </w:r>
    </w:p>
    <w:p w:rsidR="00E95AD5" w:rsidRP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3.15</w:t>
      </w:r>
      <w:r w:rsidR="002A3D52" w:rsidRPr="004E740F">
        <w:rPr>
          <w:color w:val="1E2120"/>
        </w:rPr>
        <w:t>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3.16</w:t>
      </w:r>
      <w:r w:rsidR="002A3D52" w:rsidRPr="004E740F">
        <w:rPr>
          <w:color w:val="1E2120"/>
        </w:rPr>
        <w:t>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При использовании книжных учебных изданий гимнастику для глаз проводить во время перемен, при использовании ЭСО - во время занятий и перемен.</w:t>
      </w:r>
    </w:p>
    <w:p w:rsidR="00E95AD5" w:rsidRP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3.17</w:t>
      </w:r>
      <w:r w:rsidR="002A3D52" w:rsidRPr="004E740F">
        <w:rPr>
          <w:color w:val="1E2120"/>
        </w:rPr>
        <w:t>. В кабинете начальных классов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проводится.</w:t>
      </w:r>
    </w:p>
    <w:p w:rsid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3.18</w:t>
      </w:r>
      <w:r w:rsidR="002A3D52" w:rsidRPr="004E740F">
        <w:rPr>
          <w:color w:val="1E2120"/>
        </w:rPr>
        <w:t>. Строго запрещено сидеть или вставать на подоконник, для предупреждения выпадений из окна, а также ранения стеклом.</w:t>
      </w:r>
    </w:p>
    <w:p w:rsidR="002A3D52" w:rsidRPr="004E740F" w:rsidRDefault="00725B19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>
        <w:rPr>
          <w:color w:val="1E2120"/>
        </w:rPr>
        <w:t>3.19</w:t>
      </w:r>
      <w:r w:rsidR="002A3D52" w:rsidRPr="004E740F">
        <w:rPr>
          <w:color w:val="1E2120"/>
        </w:rPr>
        <w:t>. В кабинете начальных классов запрещается курить, применять открытый огонь (свечи, фейерверки, бенгальские огни, хлопушки, петарды и т.п.), устраивать световые эффекты с использованием химических и других веществ, которые могут способствоват</w:t>
      </w:r>
      <w:r>
        <w:rPr>
          <w:color w:val="1E2120"/>
        </w:rPr>
        <w:t>ь возникновению возгораний.</w:t>
      </w:r>
      <w:r>
        <w:rPr>
          <w:color w:val="1E2120"/>
        </w:rPr>
        <w:br/>
        <w:t>3.20</w:t>
      </w:r>
      <w:r w:rsidR="002A3D52" w:rsidRPr="004E740F">
        <w:rPr>
          <w:color w:val="1E2120"/>
        </w:rPr>
        <w:t>. Не допускается в кабинете начальных классов нарушать настоящую инструкцию, иные инструкции по охране труда при выполнении работ и работе с электронными средствами обучения.</w:t>
      </w:r>
    </w:p>
    <w:p w:rsidR="002A3D52" w:rsidRPr="004E740F" w:rsidRDefault="002A3D52" w:rsidP="004E74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E740F">
        <w:rPr>
          <w:b/>
          <w:bCs/>
          <w:color w:val="1E2120"/>
        </w:rPr>
        <w:t>4. Требования охраны труда в аварийных ситуациях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4.1. </w:t>
      </w:r>
      <w:r w:rsidRPr="004E740F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начальных классов, причины их вызывающие:</w:t>
      </w:r>
    </w:p>
    <w:p w:rsidR="002A3D52" w:rsidRPr="004E740F" w:rsidRDefault="002A3D52" w:rsidP="004E740F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возникновение нарушения целостности изоляции шнуров питания, неисправности ЭСО и иной оргтехники;</w:t>
      </w:r>
    </w:p>
    <w:p w:rsidR="002A3D52" w:rsidRPr="004E740F" w:rsidRDefault="002A3D52" w:rsidP="004E740F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питания, розеток, выключателей;</w:t>
      </w:r>
    </w:p>
    <w:p w:rsidR="002A3D52" w:rsidRPr="004E740F" w:rsidRDefault="002A3D52" w:rsidP="004E740F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прорыв системы отопления, водоснабжения, канализации из-за износа труб;</w:t>
      </w:r>
    </w:p>
    <w:p w:rsidR="002A3D52" w:rsidRPr="004E740F" w:rsidRDefault="002A3D52" w:rsidP="004E740F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террористический акт или угроза его совершения.</w:t>
      </w:r>
    </w:p>
    <w:p w:rsidR="00E95AD5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>4.2. При возникновении нарушения целостности изоляции кабелей питания, неисправности в оргтехнике, персональном компьютере и иных ЭСО (посторонний шум, искрение и запах гари) необходимо прекратить с ним работу,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и получения разрешения.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4.3. При получении травмы </w:t>
      </w:r>
      <w:proofErr w:type="gramStart"/>
      <w:r w:rsidRPr="004E740F">
        <w:rPr>
          <w:color w:val="1E2120"/>
        </w:rPr>
        <w:t>обучающимся</w:t>
      </w:r>
      <w:proofErr w:type="gramEnd"/>
      <w:r w:rsidRPr="004E740F">
        <w:rPr>
          <w:color w:val="1E2120"/>
        </w:rPr>
        <w:t xml:space="preserve">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4.4. </w:t>
      </w:r>
      <w:proofErr w:type="gramStart"/>
      <w:r w:rsidRPr="004E740F">
        <w:rPr>
          <w:color w:val="1E2120"/>
        </w:rPr>
        <w:t>В случае появления задымления или возгорания в учебном кабинете начальных классов, учитель обязан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4E740F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4.5. При аварии (прорыве) в системе отопления, водоснабжения и канализации в кабинете начальных классов необходимо вывести обучающихся из помещения, оперативно сообщить о происшедшем заместителю директора по административно-хозяйственн</w:t>
      </w:r>
      <w:r w:rsidR="004E740F" w:rsidRPr="004E740F">
        <w:rPr>
          <w:color w:val="1E2120"/>
        </w:rPr>
        <w:t xml:space="preserve">ым  работам в </w:t>
      </w:r>
      <w:r w:rsidRPr="004E740F">
        <w:rPr>
          <w:color w:val="1E2120"/>
        </w:rPr>
        <w:t xml:space="preserve">общеобразовательной </w:t>
      </w:r>
      <w:r w:rsidR="004E740F" w:rsidRPr="004E740F">
        <w:rPr>
          <w:color w:val="1E2120"/>
        </w:rPr>
        <w:t xml:space="preserve"> </w:t>
      </w:r>
      <w:r w:rsidRPr="004E740F">
        <w:rPr>
          <w:color w:val="1E2120"/>
        </w:rPr>
        <w:t>организации.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A3D52" w:rsidRPr="004E740F" w:rsidRDefault="002A3D52" w:rsidP="004E74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E740F">
        <w:rPr>
          <w:b/>
          <w:bCs/>
          <w:color w:val="1E2120"/>
        </w:rPr>
        <w:t>5. Требования охраны труда по окончании работы в кабинете</w:t>
      </w:r>
    </w:p>
    <w:p w:rsidR="002A3D52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5.1. </w:t>
      </w:r>
      <w:r w:rsidRPr="004E740F">
        <w:rPr>
          <w:color w:val="1E2120"/>
          <w:bdr w:val="none" w:sz="0" w:space="0" w:color="auto" w:frame="1"/>
        </w:rPr>
        <w:t>После завершения занятия в кабинете начальных классов необходимо:</w:t>
      </w:r>
    </w:p>
    <w:p w:rsidR="002A3D52" w:rsidRPr="004E740F" w:rsidRDefault="002A3D52" w:rsidP="004E740F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проконтролировать приведение в надлежащий порядок рабочих мест обучающихся;</w:t>
      </w:r>
    </w:p>
    <w:p w:rsidR="002A3D52" w:rsidRPr="004E740F" w:rsidRDefault="002A3D52" w:rsidP="004E740F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2A3D52" w:rsidRPr="004E740F" w:rsidRDefault="002A3D52" w:rsidP="004E740F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4E740F">
        <w:rPr>
          <w:color w:val="1E2120"/>
        </w:rPr>
        <w:t>обеспечить организованный выход всех учеников из учебного кабинета.</w:t>
      </w:r>
    </w:p>
    <w:p w:rsidR="004E740F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5.2. Осуществить сквозное проветривание учебного кабинета.</w:t>
      </w:r>
    </w:p>
    <w:p w:rsidR="004E740F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 xml:space="preserve">5.3. Удостовериться в противопожарной безопасности помещения. </w:t>
      </w:r>
    </w:p>
    <w:p w:rsidR="004E740F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lastRenderedPageBreak/>
        <w:t>5.4. Проконтролировать проведение влажной уборки, а также вынос мусора из помещения учебного кабинета.</w:t>
      </w:r>
    </w:p>
    <w:p w:rsidR="004E740F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5.5. Закрыть окна, перекрыть воду и выключить свет.</w:t>
      </w:r>
    </w:p>
    <w:p w:rsidR="004E740F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5.6. Сообщить непосредственному руководителю о недостатках, влияющих на безопасность труда, пожарную безопасность, обнаруженных во время работы в учебном кабинете начальных классов.</w:t>
      </w:r>
    </w:p>
    <w:p w:rsidR="00D23476" w:rsidRPr="004E740F" w:rsidRDefault="002A3D52" w:rsidP="004E740F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4E740F">
        <w:rPr>
          <w:color w:val="1E2120"/>
        </w:rPr>
        <w:t>5.7. При отсутствии недостатков закрыть ка</w:t>
      </w:r>
      <w:r w:rsidR="004E740F" w:rsidRPr="004E740F">
        <w:rPr>
          <w:color w:val="1E2120"/>
        </w:rPr>
        <w:t>бинет начальных классов на ключ</w:t>
      </w:r>
      <w:r w:rsidR="00725B19">
        <w:rPr>
          <w:color w:val="1E2120"/>
        </w:rPr>
        <w:t>.</w:t>
      </w:r>
    </w:p>
    <w:p w:rsidR="00D23476" w:rsidRPr="004E740F" w:rsidRDefault="00D23476" w:rsidP="004E740F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4E740F" w:rsidRDefault="00D23476" w:rsidP="004E740F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  <w:r w:rsidRPr="004E740F">
        <w:rPr>
          <w:rFonts w:ascii="inherit" w:hAnsi="inherit"/>
          <w:i/>
          <w:iCs/>
          <w:color w:val="1E2120"/>
        </w:rPr>
        <w:t>Инструкцию разработал: ____________ /_____________________/</w:t>
      </w:r>
    </w:p>
    <w:p w:rsidR="00D23476" w:rsidRPr="004E740F" w:rsidRDefault="00D23476" w:rsidP="004E740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E740F" w:rsidRDefault="00D23476" w:rsidP="004E740F">
      <w:pPr>
        <w:spacing w:after="30"/>
        <w:textAlignment w:val="baseline"/>
        <w:rPr>
          <w:i/>
          <w:iCs/>
          <w:color w:val="1E2120"/>
          <w:bdr w:val="none" w:sz="0" w:space="0" w:color="auto" w:frame="1"/>
          <w:shd w:val="clear" w:color="auto" w:fill="FFFFFF"/>
        </w:rPr>
      </w:pPr>
      <w:r w:rsidRPr="004E740F">
        <w:rPr>
          <w:i/>
          <w:iCs/>
          <w:color w:val="1E2120"/>
          <w:bdr w:val="none" w:sz="0" w:space="0" w:color="auto" w:frame="1"/>
          <w:shd w:val="clear" w:color="auto" w:fill="FFFFFF"/>
        </w:rPr>
        <w:t>СОГЛАСОВАНО</w:t>
      </w:r>
    </w:p>
    <w:p w:rsidR="00D23476" w:rsidRDefault="00D23476" w:rsidP="004E740F">
      <w:pPr>
        <w:spacing w:after="30"/>
        <w:textAlignment w:val="baseline"/>
        <w:rPr>
          <w:i/>
          <w:iCs/>
          <w:color w:val="1E2120"/>
          <w:bdr w:val="none" w:sz="0" w:space="0" w:color="auto" w:frame="1"/>
          <w:shd w:val="clear" w:color="auto" w:fill="FFFFFF"/>
        </w:rPr>
      </w:pPr>
      <w:r w:rsidRPr="004E740F">
        <w:rPr>
          <w:i/>
          <w:iCs/>
          <w:color w:val="1E2120"/>
          <w:bdr w:val="none" w:sz="0" w:space="0" w:color="auto" w:frame="1"/>
          <w:shd w:val="clear" w:color="auto" w:fill="FFFFFF"/>
        </w:rPr>
        <w:br/>
        <w:t>Специалист по охране труда ____________ /_____________________/</w:t>
      </w:r>
      <w:r w:rsidRPr="004E740F">
        <w:rPr>
          <w:i/>
          <w:iCs/>
          <w:color w:val="1E2120"/>
          <w:bdr w:val="none" w:sz="0" w:space="0" w:color="auto" w:frame="1"/>
          <w:shd w:val="clear" w:color="auto" w:fill="FFFFFF"/>
        </w:rPr>
        <w:br/>
        <w:t>«___»__________202_г.</w:t>
      </w:r>
    </w:p>
    <w:p w:rsidR="004E740F" w:rsidRPr="004E740F" w:rsidRDefault="004E740F" w:rsidP="004E740F">
      <w:pPr>
        <w:spacing w:after="30"/>
        <w:textAlignment w:val="baseline"/>
        <w:rPr>
          <w:i/>
          <w:iCs/>
          <w:color w:val="1E2120"/>
          <w:bdr w:val="none" w:sz="0" w:space="0" w:color="auto" w:frame="1"/>
          <w:shd w:val="clear" w:color="auto" w:fill="FFFFFF"/>
        </w:rPr>
      </w:pPr>
    </w:p>
    <w:p w:rsidR="00D23476" w:rsidRPr="004E740F" w:rsidRDefault="00D23476" w:rsidP="004E740F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  <w:r w:rsidRPr="004E740F">
        <w:rPr>
          <w:rFonts w:ascii="inherit" w:hAnsi="inherit"/>
          <w:i/>
          <w:iCs/>
          <w:color w:val="1E2120"/>
        </w:rPr>
        <w:t xml:space="preserve">С инструкцией </w:t>
      </w:r>
      <w:proofErr w:type="gramStart"/>
      <w:r w:rsidRPr="004E740F">
        <w:rPr>
          <w:rFonts w:ascii="inherit" w:hAnsi="inherit"/>
          <w:i/>
          <w:iCs/>
          <w:color w:val="1E2120"/>
        </w:rPr>
        <w:t>ознакомлен</w:t>
      </w:r>
      <w:proofErr w:type="gramEnd"/>
      <w:r w:rsidRPr="004E740F">
        <w:rPr>
          <w:rFonts w:ascii="inherit" w:hAnsi="inherit"/>
          <w:i/>
          <w:iCs/>
          <w:color w:val="1E2120"/>
        </w:rPr>
        <w:t xml:space="preserve"> (а)</w:t>
      </w:r>
    </w:p>
    <w:p w:rsidR="00D23476" w:rsidRPr="004E740F" w:rsidRDefault="00D23476" w:rsidP="004E74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E740F">
        <w:rPr>
          <w:rFonts w:ascii="inherit" w:hAnsi="inherit"/>
          <w:i/>
          <w:iCs/>
          <w:color w:val="1E2120"/>
        </w:rPr>
        <w:t>«___»__________202_г. ____________ /_____________________/</w:t>
      </w:r>
    </w:p>
    <w:p w:rsidR="00D23476" w:rsidRPr="004E740F" w:rsidRDefault="00D23476" w:rsidP="004E740F">
      <w:pPr>
        <w:spacing w:after="30"/>
      </w:pPr>
    </w:p>
    <w:p w:rsidR="00762C9F" w:rsidRPr="00D23476" w:rsidRDefault="00762C9F"/>
    <w:sectPr w:rsidR="00762C9F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4D8"/>
    <w:multiLevelType w:val="multilevel"/>
    <w:tmpl w:val="190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924B6"/>
    <w:multiLevelType w:val="multilevel"/>
    <w:tmpl w:val="35E8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B53EC"/>
    <w:multiLevelType w:val="multilevel"/>
    <w:tmpl w:val="88E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F3DF2"/>
    <w:multiLevelType w:val="multilevel"/>
    <w:tmpl w:val="4F3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D414B"/>
    <w:multiLevelType w:val="multilevel"/>
    <w:tmpl w:val="48F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E1798"/>
    <w:multiLevelType w:val="multilevel"/>
    <w:tmpl w:val="937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21982"/>
    <w:multiLevelType w:val="multilevel"/>
    <w:tmpl w:val="6D4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B07A4D"/>
    <w:multiLevelType w:val="multilevel"/>
    <w:tmpl w:val="7560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0F736E"/>
    <w:multiLevelType w:val="multilevel"/>
    <w:tmpl w:val="1EA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83068"/>
    <w:rsid w:val="002931C6"/>
    <w:rsid w:val="002A3D52"/>
    <w:rsid w:val="00443091"/>
    <w:rsid w:val="004E740F"/>
    <w:rsid w:val="00556D08"/>
    <w:rsid w:val="006A76E3"/>
    <w:rsid w:val="00725B19"/>
    <w:rsid w:val="00762C9F"/>
    <w:rsid w:val="00796E9D"/>
    <w:rsid w:val="008C3BDD"/>
    <w:rsid w:val="00B77B8C"/>
    <w:rsid w:val="00CB1017"/>
    <w:rsid w:val="00D23476"/>
    <w:rsid w:val="00DF17C8"/>
    <w:rsid w:val="00E95AD5"/>
    <w:rsid w:val="00EA529F"/>
    <w:rsid w:val="00EE771B"/>
    <w:rsid w:val="00F12899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23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9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2022-07-27T14:52:00Z</dcterms:created>
  <dcterms:modified xsi:type="dcterms:W3CDTF">2022-07-30T08:49:00Z</dcterms:modified>
</cp:coreProperties>
</file>