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0" w:rsidRDefault="00DA6100" w:rsidP="00DA6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A6100" w:rsidRDefault="00DA6100" w:rsidP="00DA61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DA6100" w:rsidRDefault="00DA6100" w:rsidP="00DA6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DA6100" w:rsidRDefault="00DA6100" w:rsidP="00DA6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DA6100" w:rsidRDefault="00DA6100" w:rsidP="00DA61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DA6100" w:rsidRPr="002F6921" w:rsidRDefault="00DA6100" w:rsidP="00DA6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DA6100" w:rsidRPr="00C10681" w:rsidRDefault="00DA6100" w:rsidP="00DA6100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DA6100" w:rsidRPr="009B5785" w:rsidRDefault="00DA6100" w:rsidP="00DA6100">
      <w:pPr>
        <w:jc w:val="center"/>
        <w:rPr>
          <w:b/>
          <w:sz w:val="28"/>
          <w:szCs w:val="28"/>
          <w:lang w:val="en-US"/>
        </w:rPr>
      </w:pPr>
    </w:p>
    <w:p w:rsidR="00DA6100" w:rsidRPr="00556D08" w:rsidRDefault="00DA6100" w:rsidP="00DA6100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DA6100" w:rsidRPr="00556D08" w:rsidRDefault="00DA6100" w:rsidP="00DA6100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</w:t>
      </w:r>
      <w:r w:rsidR="00EF38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DA6100" w:rsidRPr="00556D08" w:rsidRDefault="00DA6100" w:rsidP="00DA6100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 w:rsidR="00EF3861">
        <w:rPr>
          <w:sz w:val="28"/>
          <w:szCs w:val="28"/>
        </w:rPr>
        <w:t>ьская</w:t>
      </w:r>
      <w:proofErr w:type="spellEnd"/>
      <w:r w:rsidR="00EF3861">
        <w:rPr>
          <w:sz w:val="28"/>
          <w:szCs w:val="28"/>
        </w:rPr>
        <w:t xml:space="preserve"> СОШ                    </w:t>
      </w:r>
      <w:r>
        <w:rPr>
          <w:sz w:val="28"/>
          <w:szCs w:val="28"/>
        </w:rPr>
        <w:t xml:space="preserve">   </w:t>
      </w:r>
      <w:r w:rsidRPr="00556D08">
        <w:rPr>
          <w:sz w:val="28"/>
          <w:szCs w:val="28"/>
        </w:rPr>
        <w:t>________________ Селифонова Т.Н.</w:t>
      </w:r>
    </w:p>
    <w:p w:rsidR="00DA6100" w:rsidRPr="00556D08" w:rsidRDefault="00DA6100" w:rsidP="00DA6100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DA6100" w:rsidRDefault="00DA6100" w:rsidP="00DA6100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</w:t>
      </w:r>
      <w:r w:rsidR="00EF38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«___»______________2022 г         </w:t>
      </w:r>
    </w:p>
    <w:p w:rsidR="00DA6100" w:rsidRPr="00DA6100" w:rsidRDefault="00DA6100" w:rsidP="00DA6100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6"/>
          <w:szCs w:val="28"/>
        </w:rPr>
      </w:pPr>
      <w:r w:rsidRPr="00DA6100">
        <w:rPr>
          <w:b/>
          <w:bCs/>
          <w:color w:val="1E2120"/>
          <w:sz w:val="36"/>
          <w:szCs w:val="28"/>
        </w:rPr>
        <w:t>Инструкция</w:t>
      </w:r>
      <w:r w:rsidRPr="00DA6100">
        <w:rPr>
          <w:b/>
          <w:bCs/>
          <w:color w:val="1E2120"/>
          <w:sz w:val="36"/>
          <w:szCs w:val="28"/>
        </w:rPr>
        <w:br/>
        <w:t>по охране труда в школьной библиотеке №_______</w:t>
      </w:r>
    </w:p>
    <w:p w:rsidR="00DA6100" w:rsidRPr="00B757DD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B757DD">
        <w:rPr>
          <w:color w:val="1E2120"/>
          <w:sz w:val="28"/>
          <w:szCs w:val="28"/>
        </w:rPr>
        <w:t> </w:t>
      </w:r>
    </w:p>
    <w:p w:rsidR="00DA6100" w:rsidRPr="00EF3861" w:rsidRDefault="00DA6100" w:rsidP="00DA610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F3861">
        <w:rPr>
          <w:b/>
          <w:bCs/>
          <w:color w:val="1E2120"/>
        </w:rPr>
        <w:t>1. Общие требования охраны труда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1.1. </w:t>
      </w:r>
      <w:proofErr w:type="gramStart"/>
      <w:r w:rsidRPr="00EF3861">
        <w:rPr>
          <w:color w:val="1E2120"/>
        </w:rPr>
        <w:t>Настоящая </w:t>
      </w:r>
      <w:r w:rsidRPr="00EF3861">
        <w:rPr>
          <w:rFonts w:ascii="inherit" w:hAnsi="inherit"/>
          <w:b/>
          <w:bCs/>
          <w:color w:val="1E2120"/>
        </w:rPr>
        <w:t>инструкция по охране труда в библиотеке школы</w:t>
      </w:r>
      <w:r w:rsidRPr="00EF3861">
        <w:rPr>
          <w:color w:val="1E2120"/>
        </w:rPr>
        <w:t xml:space="preserve"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28.01.2021г №2 «Об утверждении </w:t>
      </w:r>
      <w:proofErr w:type="spellStart"/>
      <w:r w:rsidRPr="00EF3861">
        <w:rPr>
          <w:color w:val="1E2120"/>
        </w:rPr>
        <w:t>СанПиН</w:t>
      </w:r>
      <w:proofErr w:type="spellEnd"/>
      <w:r w:rsidRPr="00EF3861">
        <w:rPr>
          <w:color w:val="1E2120"/>
        </w:rPr>
        <w:t xml:space="preserve"> 1.2.3685-21 «Гигиенические нормативы и требования к обеспечению безопасности и</w:t>
      </w:r>
      <w:proofErr w:type="gramEnd"/>
      <w:r w:rsidRPr="00EF3861">
        <w:rPr>
          <w:color w:val="1E2120"/>
        </w:rPr>
        <w:t xml:space="preserve"> (или) безвредности для человека факторов среды обитания» 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молодежи»; разделом Х Трудового кодекса РФ и иными нормативными правовыми актами по охране труда.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1.2. Данная </w:t>
      </w:r>
      <w:r w:rsidRPr="00EF3861">
        <w:rPr>
          <w:rFonts w:ascii="inherit" w:hAnsi="inherit"/>
          <w:iCs/>
          <w:color w:val="1E2120"/>
        </w:rPr>
        <w:t>инструкция по охране труда в школьной библиотеке</w:t>
      </w:r>
      <w:r w:rsidRPr="00EF3861">
        <w:rPr>
          <w:color w:val="1E2120"/>
        </w:rPr>
        <w:t> устанавливает требования охраны труда (техники безопасности) перед началом, во время и по окончании работы и осуществления образовательной деятельности в библиотеке школы, обозначает безопасные методы и приемы выполнения работ, а также требования охраны труда в возможных аварийных ситуациях в помещениях.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1.3. Ответственными за соблюдение норм и требований охраны труда в школьной библиотеке являются  </w:t>
      </w:r>
      <w:hyperlink r:id="rId8" w:tgtFrame="_blank" w:history="1">
        <w:r w:rsidRPr="00EF3861">
          <w:rPr>
            <w:color w:val="1E2120"/>
          </w:rPr>
          <w:t>педагог-библиотекарь</w:t>
        </w:r>
      </w:hyperlink>
      <w:r w:rsidRPr="00EF3861">
        <w:rPr>
          <w:color w:val="1E2120"/>
        </w:rPr>
        <w:t>, непосредственно проводящие занятия, мероприятия и выполняющие работу согласно должностным инструкциям.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1.4. </w:t>
      </w:r>
      <w:r w:rsidRPr="00EF3861">
        <w:rPr>
          <w:color w:val="1E2120"/>
          <w:bdr w:val="none" w:sz="0" w:space="0" w:color="auto" w:frame="1"/>
        </w:rPr>
        <w:t>В целях соблюдения требований охраны труда в школьной библиотеке необходимо: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выполнять требования охраны труда, пожарной безопасности и производственной санитарии;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соблюдать правила личной гигиены;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знать правила эксплуатации и требования безопасности при работе с электронными средствами обучения (ЭСО), оргтехникой (принтер, ксерокс, сканер);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уметь пользоваться первичными средствами пожаротушения;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lastRenderedPageBreak/>
        <w:t>знать месторасположение аптечки первой помощи;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соблюдать </w:t>
      </w:r>
      <w:hyperlink r:id="rId9" w:tgtFrame="_blank" w:history="1">
        <w:r w:rsidRPr="00EF3861">
          <w:rPr>
            <w:color w:val="1E2120"/>
          </w:rPr>
          <w:t>инструкцию о мерах пожарной безопасности в библиотеке</w:t>
        </w:r>
      </w:hyperlink>
      <w:r w:rsidRPr="00EF3861">
        <w:rPr>
          <w:color w:val="1E2120"/>
        </w:rPr>
        <w:t>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соблюдать инструкции по охране труда, охране жизни и здоровья </w:t>
      </w:r>
      <w:proofErr w:type="gramStart"/>
      <w:r w:rsidRPr="00EF3861">
        <w:rPr>
          <w:color w:val="1E2120"/>
        </w:rPr>
        <w:t>обучающихся</w:t>
      </w:r>
      <w:proofErr w:type="gramEnd"/>
      <w:r w:rsidRPr="00EF3861">
        <w:rPr>
          <w:color w:val="1E2120"/>
        </w:rPr>
        <w:t>;</w:t>
      </w:r>
    </w:p>
    <w:p w:rsidR="00DA6100" w:rsidRPr="00EF3861" w:rsidRDefault="00DA6100" w:rsidP="00DA610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EF3861">
        <w:rPr>
          <w:color w:val="1E2120"/>
        </w:rPr>
        <w:t>обучающихся</w:t>
      </w:r>
      <w:proofErr w:type="gramEnd"/>
      <w:r w:rsidRPr="00EF3861">
        <w:rPr>
          <w:color w:val="1E2120"/>
        </w:rPr>
        <w:t>, Устав общеобразовательной организации.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1.5. </w:t>
      </w:r>
      <w:r w:rsidRPr="00EF3861">
        <w:rPr>
          <w:color w:val="1E2120"/>
          <w:bdr w:val="none" w:sz="0" w:space="0" w:color="auto" w:frame="1"/>
        </w:rPr>
        <w:t>Перечень профессиональных рисков и опасностей при работе в библиотеке: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нарушение остроты зрения при недостаточной освещённости рабочего места;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зрительное утомление при чтении, длительной работе с документацией;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обрушение книг при неправильном расположении;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падение стеллажей с книгами;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заусенцы и шероховатости на поверхности стеллажей, мебели;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нарушение осанки при неправильном подборе размеров столов;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поражение электрическим током при использовании неисправных ЭСО и оргтехники, электрических розеток, выключателей и шнуров питания с поврежденной изоляцией;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монотонность выполняемого труда, физические перегрузки;</w:t>
      </w:r>
    </w:p>
    <w:p w:rsidR="00DA6100" w:rsidRPr="00EF3861" w:rsidRDefault="00DA6100" w:rsidP="00DA610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высокая плотность эпидемиологических контактов.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1.6. </w:t>
      </w:r>
      <w:proofErr w:type="gramStart"/>
      <w:r w:rsidRPr="00EF3861">
        <w:rPr>
          <w:color w:val="1E2120"/>
        </w:rPr>
        <w:t>Согласно Приказу от 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педагог-библиотекарь обеспечиваются костюмами для защиты</w:t>
      </w:r>
      <w:proofErr w:type="gramEnd"/>
      <w:r w:rsidRPr="00EF3861">
        <w:rPr>
          <w:color w:val="1E2120"/>
        </w:rPr>
        <w:t xml:space="preserve"> от общих производственных загрязнений и механических воздействий или халатами для защиты от общих производственных загрязнений и механических воздействий.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1.7. Для обеспечения пожарной безопасности в помещениях библиотеки в местах, близких к выходам, должны быть размещены первичные средства пожаротушения (огнетушители), иметься аптечка первой помощи.</w:t>
      </w:r>
      <w:r w:rsidRPr="00EF3861">
        <w:rPr>
          <w:color w:val="1E2120"/>
        </w:rPr>
        <w:br/>
        <w:t xml:space="preserve">1.8. В случае </w:t>
      </w:r>
      <w:proofErr w:type="spellStart"/>
      <w:r w:rsidRPr="00EF3861">
        <w:rPr>
          <w:color w:val="1E2120"/>
        </w:rPr>
        <w:t>травмирования</w:t>
      </w:r>
      <w:proofErr w:type="spellEnd"/>
      <w:r w:rsidRPr="00EF3861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ЭСО и оргтехники, поломок мебели, стеллажей необходимо сообщить заместителю директора по административно-хозяйственной части, изъять и не использовать данное оборудование и мебель в библиотеке до устранения выявленных недостатков и получения разрешения.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1.9. </w:t>
      </w:r>
      <w:r w:rsidRPr="00EF3861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библиотеке необходимо:</w:t>
      </w:r>
    </w:p>
    <w:p w:rsidR="00DA6100" w:rsidRPr="00EF3861" w:rsidRDefault="00DA6100" w:rsidP="00DA610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 и по окончании работы в библиотеке школы;</w:t>
      </w:r>
    </w:p>
    <w:p w:rsidR="00DA6100" w:rsidRPr="00EF3861" w:rsidRDefault="00DA6100" w:rsidP="00DA610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не находиться в верхней одежде;</w:t>
      </w:r>
    </w:p>
    <w:p w:rsidR="00DA6100" w:rsidRPr="00EF3861" w:rsidRDefault="00DA6100" w:rsidP="00DA610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осуществлять проветривание школьной библиотеки;</w:t>
      </w:r>
    </w:p>
    <w:p w:rsidR="00DA6100" w:rsidRPr="00EF3861" w:rsidRDefault="00DA6100" w:rsidP="00DA610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не принимать пищу в помещении библиотеки;</w:t>
      </w:r>
    </w:p>
    <w:p w:rsidR="00DA6100" w:rsidRPr="00EF3861" w:rsidRDefault="00DA6100" w:rsidP="00DA610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соблюдать требования СП 2.4.3648-20, </w:t>
      </w:r>
      <w:proofErr w:type="spellStart"/>
      <w:r w:rsidRPr="00EF3861">
        <w:rPr>
          <w:color w:val="1E2120"/>
        </w:rPr>
        <w:t>СанПиН</w:t>
      </w:r>
      <w:proofErr w:type="spellEnd"/>
      <w:r w:rsidRPr="00EF3861">
        <w:rPr>
          <w:color w:val="1E2120"/>
        </w:rPr>
        <w:t xml:space="preserve"> 1.2.3685-21, СП 3.1/2.4.3598-20.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1.10. Все положения данной инструкции обязательны для исполнения педагогом-библиотекарем и иными педагогами школы, проводящими занятия или мероприятия в помещении читального зала школьной библиотеки.</w:t>
      </w:r>
      <w:r w:rsidRPr="00EF3861">
        <w:rPr>
          <w:color w:val="1E2120"/>
        </w:rPr>
        <w:br/>
        <w:t xml:space="preserve">1.11. </w:t>
      </w:r>
      <w:proofErr w:type="gramStart"/>
      <w:r w:rsidRPr="00EF3861">
        <w:rPr>
          <w:color w:val="1E2120"/>
        </w:rPr>
        <w:t xml:space="preserve">Сотрудники, допустившие нарушение или невыполнение требований настоящей инструкции по охране труда в школьной библиотеке, рассматриваются,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</w:t>
      </w:r>
      <w:r w:rsidRPr="00EF3861">
        <w:rPr>
          <w:color w:val="1E2120"/>
        </w:rPr>
        <w:lastRenderedPageBreak/>
        <w:t>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DA6100" w:rsidRPr="00EF3861" w:rsidRDefault="00DA6100" w:rsidP="00DA610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F3861">
        <w:rPr>
          <w:b/>
          <w:bCs/>
          <w:color w:val="1E2120"/>
        </w:rPr>
        <w:t>2. Требования охраны труда перед началом работы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2.1. </w:t>
      </w:r>
      <w:r w:rsidRPr="00EF3861">
        <w:rPr>
          <w:color w:val="1E2120"/>
          <w:bdr w:val="none" w:sz="0" w:space="0" w:color="auto" w:frame="1"/>
        </w:rPr>
        <w:t>В помещениях библиотеки школы перед началом работы необходимо оценить состояние электрооборудования:</w:t>
      </w:r>
    </w:p>
    <w:p w:rsidR="00DA6100" w:rsidRPr="00EF3861" w:rsidRDefault="00DA6100" w:rsidP="00DA610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DA6100" w:rsidRPr="00EF3861" w:rsidRDefault="00DA6100" w:rsidP="00DA610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уровень искусственной освещенности в школьной библиотеке должен составлять: в читальном зале - не менее 400 люкс.</w:t>
      </w:r>
    </w:p>
    <w:p w:rsidR="00DA6100" w:rsidRPr="00EF3861" w:rsidRDefault="00DA6100" w:rsidP="00DA610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DA6100" w:rsidRPr="00EF3861" w:rsidRDefault="00DA6100" w:rsidP="00DA610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запрещается самостоятельно устранять выявленные нарушения </w:t>
      </w:r>
      <w:proofErr w:type="spellStart"/>
      <w:r w:rsidRPr="00EF3861">
        <w:rPr>
          <w:color w:val="1E2120"/>
        </w:rPr>
        <w:t>электробезопасности</w:t>
      </w:r>
      <w:proofErr w:type="spellEnd"/>
      <w:r w:rsidRPr="00EF3861">
        <w:rPr>
          <w:color w:val="1E2120"/>
        </w:rPr>
        <w:t>.</w:t>
      </w:r>
    </w:p>
    <w:p w:rsidR="00DA6100" w:rsidRPr="00EF3861" w:rsidRDefault="00DA6100" w:rsidP="00DA6100">
      <w:pPr>
        <w:rPr>
          <w:color w:val="1E2120"/>
        </w:rPr>
      </w:pPr>
      <w:r w:rsidRPr="00EF3861">
        <w:rPr>
          <w:color w:val="1E2120"/>
        </w:rPr>
        <w:t>2.2. Педагог-библиотекарь  должен знать места расположения первичных средств пожаротушения и аптечки с медикаментами.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2.3. Убедиться в свободности выходов из помещений школьной библиотеки, проходов между столами, стеллажами и соответственно в правильной расстановке мебели.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2.4. </w:t>
      </w:r>
      <w:r w:rsidRPr="00EF3861">
        <w:rPr>
          <w:color w:val="1E2120"/>
          <w:bdr w:val="none" w:sz="0" w:space="0" w:color="auto" w:frame="1"/>
        </w:rPr>
        <w:t xml:space="preserve">Расстановка столов в читальном зале должна соответствовать нормам и требованиям </w:t>
      </w:r>
      <w:proofErr w:type="spellStart"/>
      <w:r w:rsidRPr="00EF3861">
        <w:rPr>
          <w:color w:val="1E2120"/>
          <w:bdr w:val="none" w:sz="0" w:space="0" w:color="auto" w:frame="1"/>
        </w:rPr>
        <w:t>СанПиН</w:t>
      </w:r>
      <w:proofErr w:type="spellEnd"/>
      <w:r w:rsidRPr="00EF3861">
        <w:rPr>
          <w:color w:val="1E2120"/>
          <w:bdr w:val="none" w:sz="0" w:space="0" w:color="auto" w:frame="1"/>
        </w:rPr>
        <w:t xml:space="preserve"> 1.2.3685-21:</w:t>
      </w:r>
    </w:p>
    <w:p w:rsidR="00DA6100" w:rsidRPr="00EF3861" w:rsidRDefault="00DA6100" w:rsidP="00DA6100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расстояние между столами и стенами (</w:t>
      </w:r>
      <w:proofErr w:type="spellStart"/>
      <w:r w:rsidRPr="00EF3861">
        <w:rPr>
          <w:color w:val="1E2120"/>
        </w:rPr>
        <w:t>светонесущей</w:t>
      </w:r>
      <w:proofErr w:type="spellEnd"/>
      <w:r w:rsidRPr="00EF3861">
        <w:rPr>
          <w:color w:val="1E2120"/>
        </w:rPr>
        <w:t xml:space="preserve"> и </w:t>
      </w:r>
      <w:proofErr w:type="gramStart"/>
      <w:r w:rsidRPr="00EF3861">
        <w:rPr>
          <w:color w:val="1E2120"/>
        </w:rPr>
        <w:t>противоположной</w:t>
      </w:r>
      <w:proofErr w:type="gramEnd"/>
      <w:r w:rsidRPr="00EF3861">
        <w:rPr>
          <w:color w:val="1E2120"/>
        </w:rPr>
        <w:t xml:space="preserve"> </w:t>
      </w:r>
      <w:proofErr w:type="spellStart"/>
      <w:r w:rsidRPr="00EF3861">
        <w:rPr>
          <w:color w:val="1E2120"/>
        </w:rPr>
        <w:t>светонесущей</w:t>
      </w:r>
      <w:proofErr w:type="spellEnd"/>
      <w:r w:rsidRPr="00EF3861">
        <w:rPr>
          <w:color w:val="1E2120"/>
        </w:rPr>
        <w:t>) – не менее 50 см;</w:t>
      </w:r>
    </w:p>
    <w:p w:rsidR="00DA6100" w:rsidRPr="00EF3861" w:rsidRDefault="00DA6100" w:rsidP="00DA6100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расстояние между рядами столов – не менее 50 см.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2.5. Стеллажи должны быть установлены перпендикулярно к стенам, имеющим оконные проемы и элементы отопительной системы, расстояние до окон и источников тепла - не менее 0,6 м (ГОСТ 7.50-2002). Стеллажи должны быть разделены проходами. Ширина прохода должна быть, не менее, </w:t>
      </w:r>
      <w:proofErr w:type="gramStart"/>
      <w:r w:rsidRPr="00EF3861">
        <w:rPr>
          <w:color w:val="1E2120"/>
        </w:rPr>
        <w:t>м</w:t>
      </w:r>
      <w:proofErr w:type="gramEnd"/>
      <w:r w:rsidRPr="00EF3861">
        <w:rPr>
          <w:color w:val="1E2120"/>
        </w:rPr>
        <w:t>:</w:t>
      </w:r>
    </w:p>
    <w:p w:rsidR="00DA6100" w:rsidRPr="00EF3861" w:rsidRDefault="00DA6100" w:rsidP="00DA610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0,75 - между стеллажами;</w:t>
      </w:r>
    </w:p>
    <w:p w:rsidR="00DA6100" w:rsidRPr="00EF3861" w:rsidRDefault="00DA6100" w:rsidP="00DA610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1,20 - между торцами стеллажей (главный проход);</w:t>
      </w:r>
    </w:p>
    <w:p w:rsidR="00DA6100" w:rsidRPr="00EF3861" w:rsidRDefault="00DA6100" w:rsidP="00DA610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0,75 - между стеной и стеллажом, параллельным стене;</w:t>
      </w:r>
    </w:p>
    <w:p w:rsidR="00DA6100" w:rsidRPr="00EF3861" w:rsidRDefault="00DA6100" w:rsidP="00DA610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0,45 - между стеной и торцом стеллажа.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2.6. Работникам школьной библиотеки использовать в работе спецодежду: халат для защиты от общих производственных загрязнений и механических воздействий.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2.7. </w:t>
      </w:r>
      <w:r w:rsidRPr="00EF3861">
        <w:rPr>
          <w:color w:val="1E2120"/>
          <w:bdr w:val="none" w:sz="0" w:space="0" w:color="auto" w:frame="1"/>
        </w:rPr>
        <w:t xml:space="preserve">Убедиться в безопасности своего рабочего места и </w:t>
      </w:r>
      <w:proofErr w:type="gramStart"/>
      <w:r w:rsidRPr="00EF3861">
        <w:rPr>
          <w:color w:val="1E2120"/>
          <w:bdr w:val="none" w:sz="0" w:space="0" w:color="auto" w:frame="1"/>
        </w:rPr>
        <w:t>обучающихся</w:t>
      </w:r>
      <w:proofErr w:type="gramEnd"/>
      <w:r w:rsidRPr="00EF3861">
        <w:rPr>
          <w:color w:val="1E2120"/>
          <w:bdr w:val="none" w:sz="0" w:space="0" w:color="auto" w:frame="1"/>
        </w:rPr>
        <w:t>:</w:t>
      </w:r>
    </w:p>
    <w:p w:rsidR="00DA6100" w:rsidRPr="00EF3861" w:rsidRDefault="00DA6100" w:rsidP="00DA610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проверить мебель, стеллажи на предмет устойчивости и исправности;</w:t>
      </w:r>
    </w:p>
    <w:p w:rsidR="00DA6100" w:rsidRPr="00EF3861" w:rsidRDefault="00DA6100" w:rsidP="00DA610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стеллажи для хранения книг и фондов в библиотеке должны быть металлические;</w:t>
      </w:r>
    </w:p>
    <w:p w:rsidR="00DA6100" w:rsidRPr="00EF3861" w:rsidRDefault="00DA6100" w:rsidP="00DA610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убедиться в устойчивом расположении книг на стеллажах;</w:t>
      </w:r>
    </w:p>
    <w:p w:rsidR="00DA6100" w:rsidRPr="00EF3861" w:rsidRDefault="00DA6100" w:rsidP="00DA610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DA6100" w:rsidRPr="00EF3861" w:rsidRDefault="00DA6100" w:rsidP="00DA610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удостовериться в исправности ЭСО и оргтехники;</w:t>
      </w:r>
    </w:p>
    <w:p w:rsidR="00DA6100" w:rsidRPr="00EF3861" w:rsidRDefault="00DA6100" w:rsidP="00DA610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проверить плотность подведения кабелей питания к ЭСО и оргтехнике, не допускать переплетения, защемления и скручивания шнуров питания;</w:t>
      </w:r>
    </w:p>
    <w:p w:rsidR="00DA6100" w:rsidRPr="00EF3861" w:rsidRDefault="00DA6100" w:rsidP="00DA610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убедиться в отсутствии посторонних предметов на электронных средствах обучения.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2.8. Убедиться в надлежащем санитарном состоянии помещений библиотеки общеобразовательной организации.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2.9. В отсутствии </w:t>
      </w:r>
      <w:proofErr w:type="gramStart"/>
      <w:r w:rsidRPr="00EF3861">
        <w:rPr>
          <w:color w:val="1E2120"/>
        </w:rPr>
        <w:t>обучающихся</w:t>
      </w:r>
      <w:proofErr w:type="gramEnd"/>
      <w:r w:rsidRPr="00EF3861">
        <w:rPr>
          <w:color w:val="1E2120"/>
        </w:rPr>
        <w:t xml:space="preserve"> периодически проветривать помещения библиотеки.</w:t>
      </w:r>
      <w:r w:rsidRPr="00EF3861">
        <w:rPr>
          <w:color w:val="1E2120"/>
        </w:rPr>
        <w:br/>
        <w:t>2.10. Температура воздуха в школьной библиотеке должна соответствовать требуемым санитарным нормам: 18-24</w:t>
      </w:r>
      <w:proofErr w:type="gramStart"/>
      <w:r w:rsidRPr="00EF3861">
        <w:rPr>
          <w:color w:val="1E2120"/>
        </w:rPr>
        <w:t>°С</w:t>
      </w:r>
      <w:proofErr w:type="gramEnd"/>
      <w:r w:rsidRPr="00EF3861">
        <w:rPr>
          <w:color w:val="1E2120"/>
        </w:rPr>
        <w:t xml:space="preserve"> в холодный период года, в теплый период года верхняя граница допустимой температуры воздуха может достигать не более 28°С.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2.11. Расстояние от ближайшего места просмотра до экрана телевизионной аппаратуры должно быть не менее 2 метров.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lastRenderedPageBreak/>
        <w:t>2.12. Приступать к образовательной деятельности и выполнению своих должностных обязанностей в школьной библиотеке разрешается при соответствии помещений библиотеки гигиеническим нормативам, после выполнения подготовительных мероприятий и устранения всех недостатков и неисправностей.</w:t>
      </w:r>
    </w:p>
    <w:p w:rsidR="00DA6100" w:rsidRPr="00EF3861" w:rsidRDefault="00DA6100" w:rsidP="00DA610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F3861">
        <w:rPr>
          <w:b/>
          <w:bCs/>
          <w:color w:val="1E2120"/>
        </w:rPr>
        <w:t>3. Требования охраны труда во время работы в библиотеке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3.1. </w:t>
      </w:r>
      <w:proofErr w:type="gramStart"/>
      <w:r w:rsidRPr="00EF3861">
        <w:rPr>
          <w:color w:val="1E2120"/>
        </w:rPr>
        <w:t>В школьной библиотеке необходимо соблюдать порядок, не загромождать рабочее место и места обучающихся, а также проходы между стеллажами, выходы из помещений и подходы к первичным средствам пожаротушения.</w:t>
      </w:r>
      <w:proofErr w:type="gramEnd"/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3.2. Соблюдать правила охраны труда и пожарной безопасности, правила безопасного поведения.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3.3. Запрещено перегружать помещения библиотеки школы учебниками, литературой и методическими пособиями сверх установленной нормы.</w:t>
      </w:r>
      <w:r w:rsidRPr="00EF3861">
        <w:rPr>
          <w:color w:val="1E2120"/>
        </w:rPr>
        <w:br/>
        <w:t xml:space="preserve">3.4. При проведении занятий и мероприятий в читальном зале детей рассаживать с учетом наличия заболеваний органов дыхания, слуха и зрения. </w:t>
      </w:r>
      <w:proofErr w:type="gramStart"/>
      <w:r w:rsidRPr="00EF3861">
        <w:rPr>
          <w:color w:val="1E2120"/>
        </w:rPr>
        <w:t>Обучающимся со значительным снижением слуха рабочие места отводятся за первыми и вторыми столами.</w:t>
      </w:r>
      <w:proofErr w:type="gramEnd"/>
      <w:r w:rsidRPr="00EF3861">
        <w:rPr>
          <w:color w:val="1E2120"/>
        </w:rPr>
        <w:t xml:space="preserve"> </w:t>
      </w:r>
      <w:proofErr w:type="gramStart"/>
      <w:r w:rsidRPr="00EF3861">
        <w:rPr>
          <w:color w:val="1E2120"/>
        </w:rPr>
        <w:t>Обучающимся</w:t>
      </w:r>
      <w:proofErr w:type="gramEnd"/>
      <w:r w:rsidRPr="00EF3861">
        <w:rPr>
          <w:color w:val="1E2120"/>
        </w:rPr>
        <w:t xml:space="preserve"> с пониженной остротой зрения места отводятся ближе к 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3.6. В середине занятий в библиотеке необходимо проводить физкультминутки, содержащие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3.7. При использовании маркерной доски в читальном зале цвет маркера должен быть контрастного цвета по отношению к цвету доски.</w:t>
      </w:r>
      <w:r w:rsidRPr="00EF3861">
        <w:rPr>
          <w:color w:val="1E2120"/>
        </w:rPr>
        <w:br/>
        <w:t xml:space="preserve">3.8. Помещения библиотеки должны периодически проветриваться в отсутствии </w:t>
      </w:r>
      <w:proofErr w:type="gramStart"/>
      <w:r w:rsidRPr="00EF3861">
        <w:rPr>
          <w:color w:val="1E2120"/>
        </w:rPr>
        <w:t>обучающихся</w:t>
      </w:r>
      <w:proofErr w:type="gramEnd"/>
      <w:r w:rsidRPr="00EF3861">
        <w:rPr>
          <w:color w:val="1E2120"/>
        </w:rPr>
        <w:t xml:space="preserve"> в соответствии с показателями продолжительности, указанными в </w:t>
      </w:r>
      <w:proofErr w:type="spellStart"/>
      <w:r w:rsidRPr="00EF3861">
        <w:rPr>
          <w:color w:val="1E2120"/>
        </w:rPr>
        <w:t>СанПиН</w:t>
      </w:r>
      <w:proofErr w:type="spellEnd"/>
      <w:r w:rsidRPr="00EF3861">
        <w:rPr>
          <w:color w:val="1E2120"/>
        </w:rPr>
        <w:t xml:space="preserve"> 1.2.3685-21, при этом оконные рамы необходимо фиксировать в открытом положении.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3.9. В помещениях не реже одного раза в месяц должна проводиться генеральная уборка с применением моющих и дезинфицирующих средств.</w:t>
      </w:r>
      <w:r w:rsidRPr="00EF3861">
        <w:rPr>
          <w:color w:val="1E2120"/>
        </w:rPr>
        <w:br/>
        <w:t>3.10. </w:t>
      </w:r>
      <w:r w:rsidRPr="00EF3861">
        <w:rPr>
          <w:color w:val="1E2120"/>
          <w:bdr w:val="none" w:sz="0" w:space="0" w:color="auto" w:frame="1"/>
        </w:rPr>
        <w:t>При подъеме и переноске книг работникам библиотеки соблюдать предельно допустимые нормы при подъеме и перемещении тяжестей:</w:t>
      </w:r>
    </w:p>
    <w:p w:rsidR="00DA6100" w:rsidRPr="00EF3861" w:rsidRDefault="00DA6100" w:rsidP="00DA610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EF3861">
        <w:rPr>
          <w:color w:val="1E2120"/>
        </w:rPr>
        <w:t>при разовом подъеме (без перемещения): мужчинами - не более 50 кг; женщинами - не более 15 кг;</w:t>
      </w:r>
      <w:proofErr w:type="gramEnd"/>
    </w:p>
    <w:p w:rsidR="00DA6100" w:rsidRPr="00EF3861" w:rsidRDefault="00DA6100" w:rsidP="00DA610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при чередовании с другой работой (до 2 раз в час): мужчинами - до 30 кг, женщинами - до 10 кг;</w:t>
      </w:r>
    </w:p>
    <w:p w:rsidR="00DA6100" w:rsidRPr="00EF3861" w:rsidRDefault="00DA6100" w:rsidP="00DA610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постоянно в течение рабочего дня - мужчинами - до 15 кг, женщинами - до 7 кг.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3.11. Расстояние от ближайшего места просмотра телевизионной аппаратуры до экрана должно быть не менее 2 метров.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3.12. При использовании ЭСО в школьной библиотеке с демонстрацией обучающих фильмов, программ или иной информации, необходимо выполнять мероприятия, предотвращающие неравномерность освещения и появление бликов на экране. Для этого оконные проемы должны быть оборудованы </w:t>
      </w:r>
      <w:proofErr w:type="spellStart"/>
      <w:r w:rsidRPr="00EF3861">
        <w:rPr>
          <w:color w:val="1E2120"/>
        </w:rPr>
        <w:t>светорегулируемыми</w:t>
      </w:r>
      <w:proofErr w:type="spellEnd"/>
      <w:r w:rsidRPr="00EF3861">
        <w:rPr>
          <w:color w:val="1E2120"/>
        </w:rPr>
        <w:t xml:space="preserve"> устройствами.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3.13. При использовании 2-х и более ЭСО суммарное время работы с ними не должно превышать максимума по одному из них.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3.14. Не допускать одновременное использование </w:t>
      </w:r>
      <w:proofErr w:type="gramStart"/>
      <w:r w:rsidRPr="00EF3861">
        <w:rPr>
          <w:color w:val="1E2120"/>
        </w:rPr>
        <w:t>обучающимися</w:t>
      </w:r>
      <w:proofErr w:type="gramEnd"/>
      <w:r w:rsidRPr="00EF3861">
        <w:rPr>
          <w:color w:val="1E2120"/>
        </w:rPr>
        <w:t xml:space="preserve"> на занятиях и мероприятиях, проводимых в библиотеке школы, более двух различных ЭСО.</w:t>
      </w:r>
      <w:r w:rsidRPr="00EF3861">
        <w:rPr>
          <w:color w:val="1E2120"/>
        </w:rPr>
        <w:br/>
        <w:t>3.17. Непрерывная и суммарная продолжительность использования различных типов ЭСО должна соответствовать гигиеническим нормативам.</w:t>
      </w:r>
      <w:r w:rsidRPr="00EF3861">
        <w:rPr>
          <w:color w:val="1E2120"/>
        </w:rPr>
        <w:br/>
        <w:t xml:space="preserve">3.18. При использовании в библиотеке ЭСО с демонстрацией обучающих фильмов, </w:t>
      </w:r>
      <w:r w:rsidRPr="00EF3861">
        <w:rPr>
          <w:color w:val="1E2120"/>
        </w:rPr>
        <w:lastRenderedPageBreak/>
        <w:t>программ или иной информации, предусматривающих ее фиксацию в тетрадях, продолжительность непрерывного использования экрана не должна превышать 15 минут.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3.20. Необходимо выключать или переводить в режим ожидания ЭСО, когда их использование приостановлено или завершено.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3.21.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3.22. </w:t>
      </w:r>
      <w:r w:rsidRPr="00EF3861">
        <w:rPr>
          <w:color w:val="1E2120"/>
          <w:bdr w:val="none" w:sz="0" w:space="0" w:color="auto" w:frame="1"/>
        </w:rPr>
        <w:t>При использовании ЭСО и оргтехники в библиотеке запрещается: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включать в электросеть и отключать от неё ЭСО и оргтехнику мокрыми руками;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размещать на электронных средствах обучения и оргтехнике предметы (книги, журналы, газеты, вещи и т.п.);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перемещать </w:t>
      </w:r>
      <w:proofErr w:type="gramStart"/>
      <w:r w:rsidRPr="00EF3861">
        <w:rPr>
          <w:color w:val="1E2120"/>
        </w:rPr>
        <w:t>включенные</w:t>
      </w:r>
      <w:proofErr w:type="gramEnd"/>
      <w:r w:rsidRPr="00EF3861">
        <w:rPr>
          <w:color w:val="1E2120"/>
        </w:rPr>
        <w:t xml:space="preserve"> в сеть ЭСО и оргтехнику;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допускать обучающихся к переноске и самостоятельному включению электронных средств обучения;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разбирать включенные в электросеть электроприборы;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прикасаться к оголенным или с поврежденной изоляцией проводам;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сгибать и защемлять шнуры питания, размещать на них предметы;</w:t>
      </w:r>
    </w:p>
    <w:p w:rsidR="00DA6100" w:rsidRPr="00EF3861" w:rsidRDefault="00DA6100" w:rsidP="00DA610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оставлять без присмотра </w:t>
      </w:r>
      <w:proofErr w:type="gramStart"/>
      <w:r w:rsidRPr="00EF3861">
        <w:rPr>
          <w:color w:val="1E2120"/>
        </w:rPr>
        <w:t>включенные</w:t>
      </w:r>
      <w:proofErr w:type="gramEnd"/>
      <w:r w:rsidRPr="00EF3861">
        <w:rPr>
          <w:color w:val="1E2120"/>
        </w:rPr>
        <w:t xml:space="preserve"> ЭСО и оргтехнику.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3.24. Не использовать мониторы на основе электронно-лучевых трубок.</w:t>
      </w:r>
      <w:r w:rsidRPr="00EF3861">
        <w:rPr>
          <w:color w:val="1E2120"/>
        </w:rPr>
        <w:br/>
        <w:t>3.25. В целях обеспечения необходимой естественной освещенности помещений библиотеки не размещать на подоконниках цветы, не располагать учебники, литературу, журналы и газеты, иные предметы.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3.26. Курение и использование открытого огня, хранение легковоспламеняющихся и горючих жидкостей в помещениях библиотеки школы строго запрещено.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3.27. Не допускается в школьной библиотеке нарушать настоящую инструкцию по охране труда, иные инструкции по охране труда и технике безопасности при выполнении работ и работе с электронными средствами обучения.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3.28. </w:t>
      </w:r>
      <w:r w:rsidRPr="00EF3861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спецодежды в библиотеке</w:t>
      </w:r>
      <w:r w:rsidRPr="00EF3861">
        <w:rPr>
          <w:color w:val="1E2120"/>
        </w:rPr>
        <w:t>:</w:t>
      </w:r>
    </w:p>
    <w:p w:rsidR="00DA6100" w:rsidRPr="00EF3861" w:rsidRDefault="00DA6100" w:rsidP="00DA6100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костюмом или халат для защиты от общих производственных загрязнений и механических воздействий должен быть застегнут на все пуговицы, полностью закрывать туловище и руки до запястья, не содержать в карманах острые и бьющиеся предметы.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3.29. Запрещено использовать в помещениях библиотеки переносные отопительные приборы с инфракрасным излучением, с открытой спиралью, а также кипятильники, плитки, электрочайники, не сертифицированные удлинители.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DA6100" w:rsidRPr="00EF3861" w:rsidRDefault="00DA6100" w:rsidP="00DA610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F3861">
        <w:rPr>
          <w:b/>
          <w:bCs/>
          <w:color w:val="1E2120"/>
        </w:rPr>
        <w:t>4. Требования охраны труда в аварийных ситуациях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4.1. </w:t>
      </w:r>
      <w:r w:rsidRPr="00EF3861">
        <w:rPr>
          <w:color w:val="1E2120"/>
          <w:bdr w:val="none" w:sz="0" w:space="0" w:color="auto" w:frame="1"/>
        </w:rPr>
        <w:t>Перечень основных возможных аварий и аварийных ситуаций в школьной библиотеке, причины их вызывающие:</w:t>
      </w:r>
    </w:p>
    <w:p w:rsidR="00DA6100" w:rsidRPr="00EF3861" w:rsidRDefault="00DA6100" w:rsidP="00DA6100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пожар, возгорание, задымление, поражение электрическим током, вследствие неисправности электропроводки, розеток и выключателей, оргтехники и шнуров питания;</w:t>
      </w:r>
    </w:p>
    <w:p w:rsidR="00DA6100" w:rsidRPr="00EF3861" w:rsidRDefault="00DA6100" w:rsidP="00DA6100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возникновение неисправности в ЭСО и иной оргтехнике;</w:t>
      </w:r>
    </w:p>
    <w:p w:rsidR="00DA6100" w:rsidRPr="00EF3861" w:rsidRDefault="00DA6100" w:rsidP="00DA6100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прорыв системы отопления, водоснабжения, канализации из-за износа труб;</w:t>
      </w:r>
    </w:p>
    <w:p w:rsidR="00DA6100" w:rsidRPr="00EF3861" w:rsidRDefault="00DA6100" w:rsidP="00DA6100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террористический акт или угроза его совершения.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4.2. При возникновении нарушения целостности изоляции кабелей питания, неисправности ЭСО и оргтехники (посторонний шум, искрение и запах дыма) необходимо </w:t>
      </w:r>
      <w:r w:rsidRPr="00EF3861">
        <w:rPr>
          <w:color w:val="1E2120"/>
        </w:rPr>
        <w:lastRenderedPageBreak/>
        <w:t>прекратить с ним работу, обесточить, изъять с рабочего места,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4.3. При получении травмы </w:t>
      </w:r>
      <w:proofErr w:type="gramStart"/>
      <w:r w:rsidRPr="00EF3861">
        <w:rPr>
          <w:color w:val="1E2120"/>
        </w:rPr>
        <w:t>обучающимся</w:t>
      </w:r>
      <w:proofErr w:type="gramEnd"/>
      <w:r w:rsidRPr="00EF3861">
        <w:rPr>
          <w:color w:val="1E2120"/>
        </w:rPr>
        <w:t xml:space="preserve"> в библиотеке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4.4. В случае появления задымления или возгорания в школьной библиотеке необходимо немедленно прекратить занятие, мероприятие и вывести </w:t>
      </w:r>
      <w:proofErr w:type="gramStart"/>
      <w:r w:rsidRPr="00EF3861">
        <w:rPr>
          <w:color w:val="1E2120"/>
        </w:rPr>
        <w:t>обучающихся</w:t>
      </w:r>
      <w:proofErr w:type="gramEnd"/>
      <w:r w:rsidRPr="00EF3861">
        <w:rPr>
          <w:color w:val="1E2120"/>
        </w:rPr>
        <w:t xml:space="preserve"> из помещения – опасной зоны, вызвать пожарную охрану по телефону 01 (101),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</w:t>
      </w:r>
      <w:r w:rsidRPr="00EF3861">
        <w:rPr>
          <w:color w:val="1E2120"/>
        </w:rPr>
        <w:br/>
        <w:t xml:space="preserve">4.5. При аварии (прорыве) в системе отопления, водоснабжения и канализации в библиотеке необходимо вывести </w:t>
      </w:r>
      <w:proofErr w:type="gramStart"/>
      <w:r w:rsidRPr="00EF3861">
        <w:rPr>
          <w:color w:val="1E2120"/>
        </w:rPr>
        <w:t>обучающихся</w:t>
      </w:r>
      <w:proofErr w:type="gramEnd"/>
      <w:r w:rsidRPr="00EF3861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работе (завхозу) общеобразовательной организации.</w:t>
      </w:r>
      <w:r w:rsidRPr="00EF3861">
        <w:rPr>
          <w:color w:val="1E2120"/>
        </w:rPr>
        <w:br/>
        <w:t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DA6100" w:rsidRPr="00EF3861" w:rsidRDefault="00DA6100" w:rsidP="00DA610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F3861">
        <w:rPr>
          <w:b/>
          <w:bCs/>
          <w:color w:val="1E2120"/>
        </w:rPr>
        <w:t>5. Требования охраны труда по окончании работы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5.1. </w:t>
      </w:r>
      <w:r w:rsidRPr="00EF3861">
        <w:rPr>
          <w:color w:val="1E2120"/>
          <w:bdr w:val="none" w:sz="0" w:space="0" w:color="auto" w:frame="1"/>
        </w:rPr>
        <w:t>После завершения занятия, мероприятия в школьной библиотеке необходимо:</w:t>
      </w:r>
    </w:p>
    <w:p w:rsidR="00DA6100" w:rsidRPr="00EF3861" w:rsidRDefault="00DA6100" w:rsidP="00DA6100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проконтролировать приведение в надлежащий порядок рабочих мест обучающихся;</w:t>
      </w:r>
    </w:p>
    <w:p w:rsidR="00DA6100" w:rsidRPr="00EF3861" w:rsidRDefault="00DA6100" w:rsidP="00DA6100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отключить электропитание ЭСО и оргтехники в той последовательности, которая установлена инструкциями по эксплуатации оборудования;</w:t>
      </w:r>
    </w:p>
    <w:p w:rsidR="00DA6100" w:rsidRPr="00EF3861" w:rsidRDefault="00DA6100" w:rsidP="00DA6100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F3861">
        <w:rPr>
          <w:color w:val="1E2120"/>
        </w:rPr>
        <w:t>обеспечить организованный выход всех обучающихся помещения читального зала библиотеки.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5.2. Осуществить сквозное проветривание помещения.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5.3. Убрать учебники, литературу, методические пособия, журналы, газеты в места хранения, на стеллажи.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 xml:space="preserve">5.4. Удостовериться в противопожарной безопасности помещений библиотеки. 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5.5. Проконтролировать проведение влажной уборки, а также вынос мусора из помещений библиотеки.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color w:val="1E2120"/>
        </w:rPr>
        <w:t>5.7. Сообщить непосредственному руководителю о недостатках, влияющих на безопасность труда и пожарную безопасность, обнаруженных во время работы в библиотеке.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F3861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F3861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EF3861">
        <w:rPr>
          <w:rFonts w:ascii="inherit" w:hAnsi="inherit"/>
          <w:iCs/>
          <w:color w:val="1E2120"/>
        </w:rPr>
        <w:t>ознакомлен</w:t>
      </w:r>
      <w:proofErr w:type="gramEnd"/>
      <w:r w:rsidRPr="00EF3861">
        <w:rPr>
          <w:rFonts w:ascii="inherit" w:hAnsi="inherit"/>
          <w:iCs/>
          <w:color w:val="1E2120"/>
        </w:rPr>
        <w:t xml:space="preserve"> (а)</w:t>
      </w:r>
    </w:p>
    <w:p w:rsidR="00DA6100" w:rsidRPr="00EF3861" w:rsidRDefault="00DA6100" w:rsidP="00DA610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rFonts w:ascii="inherit" w:hAnsi="inherit"/>
          <w:iCs/>
          <w:color w:val="1E2120"/>
        </w:rPr>
        <w:t>«___»__________202_г. ____________ /_____________________/</w:t>
      </w:r>
    </w:p>
    <w:p w:rsidR="00EF3861" w:rsidRPr="00EF3861" w:rsidRDefault="00EF3861" w:rsidP="00EF386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rFonts w:ascii="inherit" w:hAnsi="inherit"/>
          <w:iCs/>
          <w:color w:val="1E2120"/>
        </w:rPr>
        <w:t>«___»__________202_г. ____________ /_____________________/</w:t>
      </w:r>
    </w:p>
    <w:p w:rsidR="00EF3861" w:rsidRPr="00EF3861" w:rsidRDefault="00EF3861" w:rsidP="00EF386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rFonts w:ascii="inherit" w:hAnsi="inherit"/>
          <w:iCs/>
          <w:color w:val="1E2120"/>
        </w:rPr>
        <w:t>«___»__________202_г. ____________ /_____________________/</w:t>
      </w:r>
    </w:p>
    <w:p w:rsidR="00EF3861" w:rsidRPr="00EF3861" w:rsidRDefault="00EF3861" w:rsidP="00EF386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F3861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DA6100" w:rsidRPr="00B757DD" w:rsidRDefault="00DA6100" w:rsidP="00DA6100">
      <w:pPr>
        <w:spacing w:after="30"/>
        <w:rPr>
          <w:sz w:val="28"/>
          <w:szCs w:val="28"/>
        </w:rPr>
      </w:pPr>
    </w:p>
    <w:p w:rsidR="00DA6100" w:rsidRPr="00B757DD" w:rsidRDefault="00DA6100" w:rsidP="00DA6100">
      <w:pPr>
        <w:spacing w:after="30"/>
        <w:rPr>
          <w:sz w:val="28"/>
          <w:szCs w:val="28"/>
        </w:rPr>
      </w:pPr>
    </w:p>
    <w:p w:rsidR="0019615B" w:rsidRDefault="0019615B"/>
    <w:sectPr w:rsidR="0019615B" w:rsidSect="001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700"/>
    <w:multiLevelType w:val="multilevel"/>
    <w:tmpl w:val="AE7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31CB5"/>
    <w:multiLevelType w:val="multilevel"/>
    <w:tmpl w:val="1400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E1E51"/>
    <w:multiLevelType w:val="multilevel"/>
    <w:tmpl w:val="9B3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5060A"/>
    <w:multiLevelType w:val="multilevel"/>
    <w:tmpl w:val="C87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9504A"/>
    <w:multiLevelType w:val="multilevel"/>
    <w:tmpl w:val="D88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C444F"/>
    <w:multiLevelType w:val="multilevel"/>
    <w:tmpl w:val="92D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8B75D0"/>
    <w:multiLevelType w:val="multilevel"/>
    <w:tmpl w:val="0B1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6C3B97"/>
    <w:multiLevelType w:val="multilevel"/>
    <w:tmpl w:val="7DF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771282"/>
    <w:multiLevelType w:val="multilevel"/>
    <w:tmpl w:val="7FF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7B4638"/>
    <w:multiLevelType w:val="multilevel"/>
    <w:tmpl w:val="294C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29485B"/>
    <w:multiLevelType w:val="multilevel"/>
    <w:tmpl w:val="FA3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2F1A01"/>
    <w:multiLevelType w:val="multilevel"/>
    <w:tmpl w:val="A8E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00"/>
    <w:rsid w:val="0019615B"/>
    <w:rsid w:val="00DA6100"/>
    <w:rsid w:val="00E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6100"/>
    <w:rPr>
      <w:color w:val="0000FF"/>
      <w:u w:val="single"/>
    </w:rPr>
  </w:style>
  <w:style w:type="table" w:styleId="a4">
    <w:name w:val="Table Grid"/>
    <w:basedOn w:val="a1"/>
    <w:uiPriority w:val="59"/>
    <w:rsid w:val="00D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90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6F5C-99AB-4BB0-84D1-CA14D66B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2022-07-31T14:14:00Z</dcterms:created>
  <dcterms:modified xsi:type="dcterms:W3CDTF">2022-07-31T14:39:00Z</dcterms:modified>
</cp:coreProperties>
</file>