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1A32A3" w:rsidRDefault="008A2A7D" w:rsidP="008A2A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1A32A3">
        <w:rPr>
          <w:b/>
          <w:sz w:val="28"/>
          <w:szCs w:val="28"/>
          <w:lang w:val="en-US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1A32A3">
        <w:rPr>
          <w:b/>
          <w:sz w:val="28"/>
          <w:szCs w:val="28"/>
          <w:lang w:val="en-US"/>
        </w:rPr>
        <w:t>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1A32A3" w:rsidRDefault="001A32A3" w:rsidP="001A32A3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при работе с тканью на уроках технологии №______</w:t>
      </w:r>
    </w:p>
    <w:p w:rsidR="001A32A3" w:rsidRDefault="001A32A3" w:rsidP="001A32A3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1A32A3" w:rsidRPr="001A32A3" w:rsidRDefault="001A32A3" w:rsidP="001A32A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A32A3">
        <w:rPr>
          <w:color w:val="1E2120"/>
          <w:sz w:val="24"/>
          <w:szCs w:val="24"/>
        </w:rPr>
        <w:t>1. Общие требования безопасности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1.1. К выполнению работ с тканым материалом под руководством учителя технологии допускаются учащиеся, прошедшие инструктаж по охране труда и безопасным приемам работы, изучившие данную </w:t>
      </w:r>
      <w:r w:rsidRPr="001A32A3">
        <w:rPr>
          <w:rStyle w:val="a5"/>
          <w:rFonts w:ascii="inherit" w:hAnsi="inherit"/>
          <w:color w:val="1E2120"/>
          <w:bdr w:val="none" w:sz="0" w:space="0" w:color="auto" w:frame="1"/>
        </w:rPr>
        <w:t>инструкцию по охране труда при работе с тканью</w:t>
      </w:r>
      <w:r w:rsidRPr="001A32A3">
        <w:rPr>
          <w:color w:val="1E2120"/>
        </w:rPr>
        <w:t>, имеющие медицинский осмотр, при отсутствии каких-либо противопоказаний по состоянию здоровья.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1.2. Учащиеся общеобразовательного учреждения должны соблюдать требования инструкции по охране труда при работе с тканью на уроках технологии, правила поведения, </w:t>
      </w:r>
      <w:hyperlink r:id="rId8" w:tgtFrame="_blank" w:history="1">
        <w:r w:rsidRPr="001A32A3">
          <w:rPr>
            <w:color w:val="1E2120"/>
          </w:rPr>
          <w:t>инструкцию по охране труда в швейной мастерской</w:t>
        </w:r>
      </w:hyperlink>
      <w:r w:rsidRPr="001A32A3">
        <w:rPr>
          <w:color w:val="1E2120"/>
        </w:rPr>
        <w:t>, график учебных занятий, установленные режимы труда и отдыха.</w:t>
      </w:r>
      <w:r w:rsidRPr="001A32A3">
        <w:rPr>
          <w:color w:val="1E2120"/>
        </w:rPr>
        <w:br/>
        <w:t>1.3. </w:t>
      </w:r>
      <w:r w:rsidRPr="001A32A3">
        <w:rPr>
          <w:color w:val="1E2120"/>
        </w:rPr>
        <w:t>В процессе осуществления</w:t>
      </w:r>
      <w:r w:rsidRPr="001A32A3">
        <w:rPr>
          <w:color w:val="1E2120"/>
          <w:bdr w:val="none" w:sz="0" w:space="0" w:color="auto" w:frame="1"/>
        </w:rPr>
        <w:t xml:space="preserve"> работы с тканью возможно воздействие на учеников и педагога опасных производственных факторов:</w:t>
      </w:r>
    </w:p>
    <w:p w:rsidR="001A32A3" w:rsidRPr="001A32A3" w:rsidRDefault="001A32A3" w:rsidP="001A32A3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A32A3">
        <w:rPr>
          <w:color w:val="1E2120"/>
        </w:rPr>
        <w:t>проколы пальцев рук иголками и булавками при выполнении работы без наперстка;</w:t>
      </w:r>
    </w:p>
    <w:p w:rsidR="001A32A3" w:rsidRPr="001A32A3" w:rsidRDefault="001A32A3" w:rsidP="001A32A3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A32A3">
        <w:rPr>
          <w:color w:val="1E2120"/>
        </w:rPr>
        <w:t>получение травм кистей рук при неаккуратном обращении с ножницами, а также при работе на швейной машине;</w:t>
      </w:r>
    </w:p>
    <w:p w:rsidR="001A32A3" w:rsidRPr="001A32A3" w:rsidRDefault="001A32A3" w:rsidP="001A32A3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A32A3">
        <w:rPr>
          <w:color w:val="1E2120"/>
        </w:rPr>
        <w:t>поражение электрическим током во время работы на электрической швейной машине.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1.4. Во время выполнения работы с тканым материалом должна использоваться следующая спецодежда: халат хлопчатобумажный или фартук и головной убор (косынка). При выполнении работ на электрической швейной машине обязательно должен использоваться диэлектрический коврик.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1.5. В помещении, где осуществляются работы с тканью, должна присутствовать медицинская аптечка, полностью укомплектованная всеми необходимыми медикаментами и перевязочными средствами.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1.6. Учащиеся образовательного учреждения обязаны строго соблюдать все правила противопожарной безопасности, знать места расположения первичных средств пожаротушения. В помещении, где выполняются работы с тканым материалом, должен быть огнетушитель.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lastRenderedPageBreak/>
        <w:t>1.7. В случае возникновения несчастного случая пострадавший или очевидец обязан срочно доложить об этом педагогу (преподавателю, мастеру), который в свою очередь должен оповестить о случившемся администрацию образовательного учреждения.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1.8. Во время выполнения работы с тканью необходимо соблюдать правила ношения спецодежды, правила личной гигиены, а также содержать в чистоте рабочее место.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1.9. Учащиеся школы, допустившие невыполнение или нарушение инструкции по охране труда при выполнении работ с тканью, привлекаются к ответственности, и со всеми учениками проводится внеплановый инструктаж по охране труда.</w:t>
      </w:r>
    </w:p>
    <w:p w:rsidR="001A32A3" w:rsidRPr="001A32A3" w:rsidRDefault="001A32A3" w:rsidP="001A32A3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A32A3" w:rsidRPr="001A32A3" w:rsidRDefault="001A32A3" w:rsidP="001A32A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A32A3">
        <w:rPr>
          <w:color w:val="1E2120"/>
          <w:sz w:val="24"/>
          <w:szCs w:val="24"/>
        </w:rPr>
        <w:t>2. Требования безопасности перед началом работ с тканью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2.1. Необходимо надеть на себя спецодежду, волосы убрать под головной убор (косынку).</w:t>
      </w:r>
      <w:r w:rsidRPr="001A32A3">
        <w:rPr>
          <w:color w:val="1E2120"/>
        </w:rPr>
        <w:br/>
        <w:t>2.2. Следует проверить отсутствие ржавых игл и булавок.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2.3. Необходимо подготовить рабочее место к работе, убрать все посторонние предметы.</w:t>
      </w:r>
      <w:r w:rsidRPr="001A32A3">
        <w:rPr>
          <w:color w:val="1E2120"/>
        </w:rPr>
        <w:br/>
        <w:t>2.4. Следует убедиться в наличии и исправности защитного заземления (</w:t>
      </w:r>
      <w:proofErr w:type="spellStart"/>
      <w:r w:rsidRPr="001A32A3">
        <w:rPr>
          <w:color w:val="1E2120"/>
        </w:rPr>
        <w:t>зануления</w:t>
      </w:r>
      <w:proofErr w:type="spellEnd"/>
      <w:r w:rsidRPr="001A32A3">
        <w:rPr>
          <w:color w:val="1E2120"/>
        </w:rPr>
        <w:t>) корпуса электрической швейной машины, наличие диэлектрического коврика на полу возле швейной машины.</w:t>
      </w:r>
    </w:p>
    <w:p w:rsidR="001A32A3" w:rsidRPr="001A32A3" w:rsidRDefault="001A32A3" w:rsidP="001A32A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A32A3">
        <w:rPr>
          <w:color w:val="1E2120"/>
          <w:sz w:val="24"/>
          <w:szCs w:val="24"/>
        </w:rPr>
        <w:t>3. Требования безопасности во время работы с тканью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3.1. Хранить иглы и булавки допускается только в определенном месте (подушечке, специальной коробке и пр.), не разрешается оставлять их на рабочем месте.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3.2. Не допускается использование в работе ржавых игл и булавок, категорически запрещено брать иголки и булавки в рот.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3.3. Выполнение шитья иглами разрешается только с использованием наперстка.</w:t>
      </w:r>
      <w:r w:rsidRPr="001A32A3">
        <w:rPr>
          <w:color w:val="1E2120"/>
        </w:rPr>
        <w:br/>
        <w:t>3.4. Выкройки к ткани прикреплять острыми концами булавок в направлении от себя.</w:t>
      </w:r>
      <w:r w:rsidRPr="001A32A3">
        <w:rPr>
          <w:color w:val="1E2120"/>
        </w:rPr>
        <w:br/>
        <w:t>3.5. Ножницы необходимо хранить в строго определенном месте, класть их сомкнутыми острыми концами от себя, передавать друг другу ручками вперед.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3.6. При перерывах в работе иголка с ниткой втыкается в игольницу (подушечку).</w:t>
      </w:r>
      <w:r w:rsidRPr="001A32A3">
        <w:rPr>
          <w:color w:val="1E2120"/>
        </w:rPr>
        <w:br/>
        <w:t>3.7. Не оставлять иглу без нити на рабочем месте, даже во время отмеривания новой нити (только в игольнице).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3.8. Передавайте иглу только в игольнице с ниткой.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3.9. Нить должна ровняться двойной длине от кисти до локтя обучающегося.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3.10. Во время работы не отвлекаться и не размахивать острыми предметами.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3.11. Во время шитья работа должна находиться на столе, во избежание пришиваний к одежде обучающегося.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3.12. Не допускается склоняться близко к движущимся частям швейной машины.</w:t>
      </w:r>
      <w:r w:rsidRPr="001A32A3">
        <w:rPr>
          <w:color w:val="1E2120"/>
        </w:rPr>
        <w:br/>
        <w:t>3.13. Не разрешается держать пальцы рук около лапки швейной машины во избежание прокола их швейной иглой.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3.14. Перед стачиванием изделия на швейной машине следует убедиться в отсутствии булавок или игл на линии шва.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3.15. Не допускается откусывать нитки зубами, их необходимо отрезать с помощью ножниц.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3.16. Во время работы строго соблюдать положения инструкции по охране труда при работе с тканью на уроке технологии.</w:t>
      </w:r>
    </w:p>
    <w:p w:rsidR="001A32A3" w:rsidRPr="001A32A3" w:rsidRDefault="001A32A3" w:rsidP="001A32A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A32A3">
        <w:rPr>
          <w:color w:val="1E2120"/>
          <w:sz w:val="24"/>
          <w:szCs w:val="24"/>
        </w:rPr>
        <w:t>4. Требования безопасности в аварийных ситуациях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4.1. В случае возникновения какой-либо неисправности в работе швейной машины следует немедленно остановить работу, отпустить педаль пуска электрической швейной машины и доложить об этом педагогу (преподавателю, мастеру). Работу продолжать разрешается только после устранения всех неисправностей.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4.2. В случае поломки швейной иглы или булавки, обломки их не следует бросать на пол, необходимо убрать их в урну.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lastRenderedPageBreak/>
        <w:t>4.3. В случае получения травмы следует немедленно оказать первую помощь пострадавшему, при необходимости организовать его транспортировку в ближайшее лечебное учреждение и доложить о случившемся администрации образовательного учреждения.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4.4. При поражении электрическим током следует экстренно оказать пострадавшему первую помощь, при отсутствии у пострадавшего дыхания и пульса необходимо сделать ему искусственное дыхание или непрямой массаж сердца, проводить реанимационные мероприятия необходимо до полного восстановления дыхания и пульса или до приезда бригады скорой помощи. После чего пострадавшего следует транспортировать в ближайшее лечебное учреждение.</w:t>
      </w:r>
    </w:p>
    <w:p w:rsidR="001A32A3" w:rsidRPr="001A32A3" w:rsidRDefault="001A32A3" w:rsidP="001A32A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A32A3">
        <w:rPr>
          <w:color w:val="1E2120"/>
          <w:sz w:val="24"/>
          <w:szCs w:val="24"/>
        </w:rPr>
        <w:t>5. Требования безопасности по окончании работы с тканью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5.1. Отключить электрическую швейную машину от электросети.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5.2. Проверить наличие рабочего инструмента и привести в порядок свое рабочее место.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5.3. Выполнить влажную уборку помещения и его тщательное проветривание.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5.4. Снять спецодежду и тщательно вымыть руки с мылом.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Инструкцию разработал: ______________ /_______________________/</w:t>
      </w:r>
    </w:p>
    <w:p w:rsid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С инструкцией ознакомлен (а)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br/>
        <w:t>«___»_____20___г. ______________ /_______________________/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«___»_____20___г. ______________ /_______________________/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«___»_____20___г. ______________ /_______________________/</w:t>
      </w:r>
    </w:p>
    <w:p w:rsidR="001A32A3" w:rsidRPr="001A32A3" w:rsidRDefault="001A32A3" w:rsidP="001A32A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A32A3">
        <w:rPr>
          <w:color w:val="1E2120"/>
        </w:rPr>
        <w:t>«___»_____20___г. ______________ /_______________________/</w:t>
      </w:r>
    </w:p>
    <w:p w:rsidR="00DA7B61" w:rsidRDefault="00DA7B61"/>
    <w:sectPr w:rsidR="00DA7B61" w:rsidSect="001A32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96760"/>
    <w:multiLevelType w:val="multilevel"/>
    <w:tmpl w:val="3E6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1A32A3"/>
    <w:rsid w:val="00422033"/>
    <w:rsid w:val="004A7F10"/>
    <w:rsid w:val="004F4F4D"/>
    <w:rsid w:val="008A2A7D"/>
    <w:rsid w:val="00C560EA"/>
    <w:rsid w:val="00DA7B61"/>
    <w:rsid w:val="00DF7735"/>
    <w:rsid w:val="00E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17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3565-FEBF-430E-9E10-49DC6E9C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2022-08-08T19:38:00Z</dcterms:created>
  <dcterms:modified xsi:type="dcterms:W3CDTF">2022-08-08T19:38:00Z</dcterms:modified>
</cp:coreProperties>
</file>