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6A6E8D" w:rsidRDefault="006A6E8D" w:rsidP="006A6E8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в швейной мастерской №_____</w:t>
      </w:r>
    </w:p>
    <w:p w:rsidR="006A6E8D" w:rsidRDefault="006A6E8D" w:rsidP="006A6E8D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>
        <w:rPr>
          <w:color w:val="1E2120"/>
          <w:sz w:val="30"/>
          <w:szCs w:val="30"/>
        </w:rPr>
        <w:t>1</w:t>
      </w:r>
      <w:r w:rsidRPr="006A6E8D">
        <w:rPr>
          <w:color w:val="1E2120"/>
          <w:sz w:val="24"/>
          <w:szCs w:val="24"/>
        </w:rPr>
        <w:t>. Общие требования безопасности.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1.1. К самостоятельной работе в швейной мастерской имеют допуск лица, прошедшие обязательный медицинский осмотр, ознакомились с настоящей инструкцией, прошли инструктаж по охране труда. К работе в швейной мастерской школы допускаются учащиеся, начиная с 5-го класса.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1.2. </w:t>
      </w:r>
      <w:r w:rsidRPr="006A6E8D">
        <w:rPr>
          <w:color w:val="1E2120"/>
          <w:bdr w:val="none" w:sz="0" w:space="0" w:color="auto" w:frame="1"/>
        </w:rPr>
        <w:t>Опасные производственные факторы во время работы в швейной мастерской: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нарушение осанки, искривление позвоночника, развитие близорукости при неправильном подборе размеров мебели;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нарушение остроты зрения при недостаточной освещенности в кабинете;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проколы пальцев рук иглами и булавками при работе без использования напёрстка;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получение различных травм рук при неосторожном обращении с ножницами, а также во время работы на швейной машине;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поражение электрическим током при осуществлении работ на электрической швейной машине и при работе с электрическим утюгом;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ожоги кистей рук различной степени тяжести при касании нагретых металлических частей утюга или паром при обильном смачивании ткани;</w:t>
      </w:r>
    </w:p>
    <w:p w:rsidR="006A6E8D" w:rsidRPr="006A6E8D" w:rsidRDefault="006A6E8D" w:rsidP="006A6E8D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возникновение пожара при оставлении включенного в электросеть утюга без присмотра.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1.3 </w:t>
      </w:r>
      <w:r w:rsidRPr="006A6E8D">
        <w:rPr>
          <w:color w:val="1E2120"/>
          <w:bdr w:val="none" w:sz="0" w:space="0" w:color="auto" w:frame="1"/>
        </w:rPr>
        <w:t>Общие правила поведения учащихся в мастерской:</w:t>
      </w:r>
    </w:p>
    <w:p w:rsidR="006A6E8D" w:rsidRPr="006A6E8D" w:rsidRDefault="006A6E8D" w:rsidP="006A6E8D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входить в мастерскую только с разрешения учителя;</w:t>
      </w:r>
    </w:p>
    <w:p w:rsidR="006A6E8D" w:rsidRPr="006A6E8D" w:rsidRDefault="006A6E8D" w:rsidP="006A6E8D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перед началом работы надеть спецодежду;</w:t>
      </w:r>
    </w:p>
    <w:p w:rsidR="006A6E8D" w:rsidRPr="006A6E8D" w:rsidRDefault="006A6E8D" w:rsidP="006A6E8D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каждый учащийся должен работать только за своим рабочим местом, менять рабочее место можно только с разрешения учителя;</w:t>
      </w:r>
    </w:p>
    <w:p w:rsidR="006A6E8D" w:rsidRPr="006A6E8D" w:rsidRDefault="006A6E8D" w:rsidP="006A6E8D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начинать работу можно только с разрешения учителя и по его первому требованию немедленно заканчивать;</w:t>
      </w:r>
    </w:p>
    <w:p w:rsidR="006A6E8D" w:rsidRPr="006A6E8D" w:rsidRDefault="006A6E8D" w:rsidP="006A6E8D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нельзя отвлекать работающих одноклассников.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 xml:space="preserve">1.4. Во время проведения работ учащимися соблюдаются требования данной инструкции, применяется специальная одежда: хлопчатобумажный халат или фартук, косынка, а также </w:t>
      </w:r>
      <w:r w:rsidRPr="006A6E8D">
        <w:rPr>
          <w:color w:val="1E2120"/>
        </w:rPr>
        <w:lastRenderedPageBreak/>
        <w:t>диэлектрический коврик при работе с электрическим утюгом и на электрической швейной машине.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1.5. В случае получения кем-либо из учащихся травмы следует незамедлительно оказать первую помощь пострадавшему, оповестить о случившемся администрацию образовательного учреждения и родителей пострадавшего, при необходимости организовать его транспортировку в ближайшее лечебное учреждение.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1.6. После выполнения работ в швейной мастерской школы необходимо тщательно вымыть руки с мылом.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1.7. В процессе работы в швейной мастерской обучающиеся должны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1.8. </w:t>
      </w:r>
      <w:r w:rsidRPr="006A6E8D">
        <w:rPr>
          <w:color w:val="1E2120"/>
          <w:bdr w:val="none" w:sz="0" w:space="0" w:color="auto" w:frame="1"/>
        </w:rPr>
        <w:t>Во время работы в швейной мастерской учащимся запрещается:</w:t>
      </w:r>
    </w:p>
    <w:p w:rsidR="006A6E8D" w:rsidRPr="006A6E8D" w:rsidRDefault="006A6E8D" w:rsidP="006A6E8D">
      <w:pPr>
        <w:numPr>
          <w:ilvl w:val="0"/>
          <w:numId w:val="1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трогать розетки, включать швейные машины, утюги, электроплиты и другие электроприборы без разрешения учителя;</w:t>
      </w:r>
    </w:p>
    <w:p w:rsidR="006A6E8D" w:rsidRPr="006A6E8D" w:rsidRDefault="006A6E8D" w:rsidP="006A6E8D">
      <w:pPr>
        <w:numPr>
          <w:ilvl w:val="0"/>
          <w:numId w:val="1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нарушать требования инструкций по охране труда в кабинетах технологии;</w:t>
      </w:r>
    </w:p>
    <w:p w:rsidR="006A6E8D" w:rsidRPr="006A6E8D" w:rsidRDefault="006A6E8D" w:rsidP="006A6E8D">
      <w:pPr>
        <w:numPr>
          <w:ilvl w:val="0"/>
          <w:numId w:val="1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находиться в швейной мастерской в отсутствии учителя;</w:t>
      </w:r>
    </w:p>
    <w:p w:rsidR="006A6E8D" w:rsidRDefault="006A6E8D" w:rsidP="006A6E8D">
      <w:pPr>
        <w:numPr>
          <w:ilvl w:val="0"/>
          <w:numId w:val="1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6A6E8D">
        <w:rPr>
          <w:color w:val="1E2120"/>
        </w:rPr>
        <w:t>бегать без разрешения учителя, толкать друг друга, кидать различные предметы друг в друга, громко разговаривать, пользоваться мобильным телефоном.</w:t>
      </w:r>
    </w:p>
    <w:p w:rsidR="006A6E8D" w:rsidRPr="006A6E8D" w:rsidRDefault="006A6E8D" w:rsidP="006A6E8D">
      <w:pPr>
        <w:shd w:val="clear" w:color="auto" w:fill="FFFFFF"/>
        <w:spacing w:after="30"/>
        <w:ind w:left="-135"/>
        <w:jc w:val="both"/>
        <w:textAlignment w:val="baseline"/>
        <w:rPr>
          <w:color w:val="1E2120"/>
        </w:rPr>
      </w:pPr>
      <w:r w:rsidRPr="006A6E8D">
        <w:rPr>
          <w:color w:val="1E2120"/>
        </w:rPr>
        <w:t>1.9.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6A6E8D" w:rsidRPr="006A6E8D" w:rsidRDefault="006A6E8D" w:rsidP="006A6E8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6A6E8D">
        <w:rPr>
          <w:rFonts w:ascii="inherit" w:hAnsi="inherit"/>
          <w:color w:val="1E2120"/>
        </w:rPr>
        <w:br/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A6E8D">
        <w:rPr>
          <w:color w:val="1E2120"/>
          <w:sz w:val="24"/>
          <w:szCs w:val="24"/>
        </w:rPr>
        <w:t>2. Требования безопасности перед началом работы в швейной мастерской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2.1. Необходимо надеть спецодежду, волосы убрать под головной убор или закрепить заколками.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2.2. Следует проверить отсутствие ржавых иголок и булавок.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2.3. Необходимо проверить исправность электрической вилки и изоляции электрического шнура утюга и швейной машины.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2.4. Следует убедиться в наличии и исправности защитного заземления (</w:t>
      </w:r>
      <w:proofErr w:type="spellStart"/>
      <w:r w:rsidRPr="006A6E8D">
        <w:rPr>
          <w:color w:val="1E2120"/>
        </w:rPr>
        <w:t>зануления</w:t>
      </w:r>
      <w:proofErr w:type="spellEnd"/>
      <w:r w:rsidRPr="006A6E8D">
        <w:rPr>
          <w:color w:val="1E2120"/>
        </w:rPr>
        <w:t>) корпуса электрической швейной машины, в наличие диэлектрического коврика на полу около швейной машины и утюга.</w:t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A6E8D">
        <w:rPr>
          <w:color w:val="1E2120"/>
          <w:sz w:val="24"/>
          <w:szCs w:val="24"/>
        </w:rPr>
        <w:t>3. Требования безопасности во время работы в швейной мастерской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3.1. Все работы в швейной мастерской учащимися проводятся только в присутствии учителя (преподавателя) трудового обучения.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3.2. Во время занятий в швейной мастерской должна выполняться только та работа, которая предусмотрена расписанием и планом занятий.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3.3. Запрещается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3.4. Не оставлять без присмотра работающие электронагревательные приборы; не пользоваться приборами с открытой спиралью.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3.5. Хранить иглы и булавки следует только в определённом месте (подушечке, коробочке или другой игольнице), не допускается разбрасывать их на рабочем месте.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3.6. Не разрешено использовать в работе ржавые иголки и булавки, строго запрещено брать иголки и булавки в рот; осуществлять шитье разрешается только иголками с напёрстком.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3.7. Ножницы хранить следует в строго определенном месте, класть их сомкнутыми концами от себя, передавать их друг другу ручками (кольцами) вперёд. Не допускается наклоняться близко к движущимся и вращающимся частям швейной машины.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lastRenderedPageBreak/>
        <w:t>3.8. Не следует держать пальцы рук возле лапки и иглы швейной машины во избежание получения травмы.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3.9. Строго запрещено откусывать нитки зубами, отрезать их следует ножницами.</w:t>
      </w:r>
      <w:r w:rsidRPr="006A6E8D">
        <w:rPr>
          <w:color w:val="1E2120"/>
        </w:rPr>
        <w:br/>
        <w:t>3.10. Включать и выключать электрический утюг в электросеть необходимо только сухими руками, берясь за электрическую вилку.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3.11. Утюг следует устанавливать на термоизоляционную подставку; необходимо следить за тем, чтобы горячая подошва не касалась электрического шнура утюга.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3.12. Во избежание ожогов кистей рук не следует прикасаться к горячим металлическим частям утюга и смачивать обильно тканый материал водой.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3.13. Не следует оставлять без присмотра включенный в электросеть утюг во избежание возникновения пожара.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3.14. Необходимо следить за нормальной работой электрического утюга, отключать утюг от электросети следует только за вилку, не дергая при этом за электрический шнур.</w:t>
      </w:r>
    </w:p>
    <w:p w:rsidR="006A6E8D" w:rsidRPr="006A6E8D" w:rsidRDefault="006A6E8D" w:rsidP="006A6E8D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  <w:r w:rsidRPr="006A6E8D">
        <w:rPr>
          <w:rFonts w:ascii="inherit" w:hAnsi="inherit"/>
          <w:color w:val="1E2120"/>
        </w:rPr>
        <w:br/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6A6E8D">
        <w:rPr>
          <w:color w:val="1E2120"/>
          <w:sz w:val="24"/>
          <w:szCs w:val="24"/>
        </w:rPr>
        <w:t>4. Требования безопасности в аварийных ситуациях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4.1. При обнаружении каких-либо неисправностей в работе швейной машины, электрического утюга - работу следует немедленно остановить, отключив приборы от электросети и доложить об этом преподавателю, работу продолжать допускается только после устранения всех неисправностей.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4.2. При возникновении пожара следует немедленно отключить утюг, швейную машину от электросети и приступить к ликвидации очага возгорания первичными средствами пожаротушения.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4.3. В случае поломки швейной иглы или булавки, обломки их не разрешается бросать на пол, их необходимо убирать в урну.</w:t>
      </w:r>
    </w:p>
    <w:p w:rsid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4.4. В случае получения травмы следует экстренно оказать первую помощь пострадавшему, незамедлительно информировать о случившемся администрацию образовательного учреждения, при необходимости транспортировать пострадавшего в ближайшее лечебное учреждение или вызвать "скорую помощь", исходя из сложившейся ситуации.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4.5. Учащийся должен прекратить работу и сообщить учителю при плохом самочувствии; при возникновении любой нестандартной ситуации сохранять спокойствие и неукоснительно выполнять указания учителя.</w:t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b w:val="0"/>
          <w:color w:val="1E2120"/>
          <w:sz w:val="24"/>
          <w:szCs w:val="24"/>
        </w:rPr>
      </w:pPr>
      <w:r w:rsidRPr="006A6E8D">
        <w:rPr>
          <w:color w:val="1E2120"/>
          <w:sz w:val="24"/>
          <w:szCs w:val="24"/>
        </w:rPr>
        <w:t>5. Требования безопасности по окончании работы в швейной мастерской</w:t>
      </w:r>
      <w:r w:rsidRPr="006A6E8D">
        <w:rPr>
          <w:color w:val="1E2120"/>
          <w:sz w:val="24"/>
          <w:szCs w:val="24"/>
        </w:rPr>
        <w:br/>
      </w:r>
      <w:r w:rsidRPr="006A6E8D">
        <w:rPr>
          <w:b w:val="0"/>
          <w:color w:val="1E2120"/>
          <w:sz w:val="24"/>
          <w:szCs w:val="24"/>
        </w:rPr>
        <w:t>5.1. Отключить электрическую швейную машину, утюг от электросети;</w:t>
      </w:r>
    </w:p>
    <w:p w:rsidR="006A6E8D" w:rsidRPr="006A6E8D" w:rsidRDefault="006A6E8D" w:rsidP="006A6E8D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b w:val="0"/>
          <w:color w:val="1E2120"/>
          <w:sz w:val="24"/>
          <w:szCs w:val="24"/>
        </w:rPr>
      </w:pPr>
      <w:r w:rsidRPr="006A6E8D">
        <w:rPr>
          <w:b w:val="0"/>
          <w:color w:val="1E2120"/>
          <w:sz w:val="24"/>
          <w:szCs w:val="24"/>
        </w:rPr>
        <w:t>5.2. Убрать все рабочие инструменты и приспособления в отведённые для их хранения места;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5.3. О неисправном оборудовании или инструментах доложить преподавателю;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5.4. Привести в надлежащий порядок свое рабочее место;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5.5. Снять спецодежду и тщательно вымыть руки с мылом.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Инструкцию разработал: ______________ /_______________________/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 xml:space="preserve">С инструкцией </w:t>
      </w:r>
      <w:proofErr w:type="gramStart"/>
      <w:r w:rsidRPr="006A6E8D">
        <w:rPr>
          <w:color w:val="1E2120"/>
        </w:rPr>
        <w:t>ознакомлен</w:t>
      </w:r>
      <w:proofErr w:type="gramEnd"/>
      <w:r w:rsidRPr="006A6E8D">
        <w:rPr>
          <w:color w:val="1E2120"/>
        </w:rPr>
        <w:t xml:space="preserve"> (а)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br/>
        <w:t>«___»_____20___г. ______________ /_______________________/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«___»_____20___г. ______________ /_______________________/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«___»_____20___г. ______________ /_______________________/</w:t>
      </w:r>
    </w:p>
    <w:p w:rsidR="006A6E8D" w:rsidRPr="006A6E8D" w:rsidRDefault="006A6E8D" w:rsidP="006A6E8D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6A6E8D">
        <w:rPr>
          <w:color w:val="1E2120"/>
        </w:rPr>
        <w:t>«___»_____20___г. ______________ /_______________________/</w:t>
      </w:r>
    </w:p>
    <w:p w:rsidR="00DA7B61" w:rsidRDefault="00DA7B61"/>
    <w:sectPr w:rsidR="00DA7B61" w:rsidSect="006A6E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A0246"/>
    <w:multiLevelType w:val="multilevel"/>
    <w:tmpl w:val="DC9E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9A6C5F"/>
    <w:multiLevelType w:val="multilevel"/>
    <w:tmpl w:val="853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4B5195"/>
    <w:multiLevelType w:val="multilevel"/>
    <w:tmpl w:val="EF6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1E460A"/>
    <w:rsid w:val="004A7F10"/>
    <w:rsid w:val="004F4F4D"/>
    <w:rsid w:val="006A6E8D"/>
    <w:rsid w:val="008A2A7D"/>
    <w:rsid w:val="00C560EA"/>
    <w:rsid w:val="00DA7B61"/>
    <w:rsid w:val="00DF7735"/>
    <w:rsid w:val="00E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22FF-C711-4AA7-8959-A0D56D9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2022-08-08T19:43:00Z</dcterms:created>
  <dcterms:modified xsi:type="dcterms:W3CDTF">2022-08-08T19:43:00Z</dcterms:modified>
</cp:coreProperties>
</file>