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6A" w:rsidRDefault="0097756A" w:rsidP="0097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7756A" w:rsidRDefault="0097756A" w:rsidP="009775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97756A" w:rsidRDefault="0097756A" w:rsidP="0097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97756A" w:rsidRDefault="0097756A" w:rsidP="0097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97756A" w:rsidRDefault="0097756A" w:rsidP="009775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97756A" w:rsidRPr="002F6921" w:rsidRDefault="0097756A" w:rsidP="0097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97756A" w:rsidRPr="00C10681" w:rsidRDefault="0097756A" w:rsidP="0097756A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97756A" w:rsidRPr="009B5785" w:rsidRDefault="0097756A" w:rsidP="0097756A">
      <w:pPr>
        <w:jc w:val="center"/>
        <w:rPr>
          <w:b/>
          <w:sz w:val="28"/>
          <w:szCs w:val="28"/>
          <w:lang w:val="en-US"/>
        </w:rPr>
      </w:pPr>
    </w:p>
    <w:p w:rsidR="0097756A" w:rsidRPr="00556D08" w:rsidRDefault="0097756A" w:rsidP="0097756A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         </w:t>
      </w:r>
      <w:r w:rsidRPr="00556D08">
        <w:rPr>
          <w:b/>
          <w:sz w:val="28"/>
          <w:szCs w:val="28"/>
        </w:rPr>
        <w:t xml:space="preserve"> УТВЕРЖДАЮ </w:t>
      </w:r>
    </w:p>
    <w:p w:rsidR="0097756A" w:rsidRPr="00556D08" w:rsidRDefault="0097756A" w:rsidP="0097756A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97756A" w:rsidRPr="00556D08" w:rsidRDefault="0097756A" w:rsidP="0097756A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         </w:t>
      </w:r>
      <w:r w:rsidRPr="00556D08">
        <w:rPr>
          <w:sz w:val="28"/>
          <w:szCs w:val="28"/>
        </w:rPr>
        <w:t>________________ Селифонова Т.Н.</w:t>
      </w:r>
    </w:p>
    <w:p w:rsidR="0097756A" w:rsidRPr="00556D08" w:rsidRDefault="0097756A" w:rsidP="0097756A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97756A" w:rsidRDefault="0097756A" w:rsidP="0097756A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           «___»______________2022 г         </w:t>
      </w:r>
    </w:p>
    <w:p w:rsidR="0097756A" w:rsidRDefault="0097756A" w:rsidP="0097756A">
      <w:pPr>
        <w:shd w:val="clear" w:color="auto" w:fill="FFFFFF"/>
        <w:spacing w:after="30" w:line="544" w:lineRule="atLeast"/>
        <w:textAlignment w:val="baseline"/>
        <w:outlineLvl w:val="1"/>
        <w:rPr>
          <w:b/>
          <w:bCs/>
          <w:color w:val="1E2120"/>
          <w:sz w:val="32"/>
        </w:rPr>
      </w:pPr>
    </w:p>
    <w:p w:rsidR="0097756A" w:rsidRPr="00F62D52" w:rsidRDefault="0097756A" w:rsidP="0097756A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F62D52">
        <w:rPr>
          <w:b/>
          <w:bCs/>
          <w:color w:val="1E2120"/>
          <w:sz w:val="28"/>
          <w:szCs w:val="28"/>
        </w:rPr>
        <w:t>Инструкция</w:t>
      </w:r>
      <w:r w:rsidRPr="00F62D52">
        <w:rPr>
          <w:b/>
          <w:bCs/>
          <w:color w:val="1E2120"/>
          <w:sz w:val="28"/>
          <w:szCs w:val="28"/>
        </w:rPr>
        <w:br/>
        <w:t>по охране труда при проведении занятий в кабинете технологии (домоводства, швейного дела и кулинарии) №__</w:t>
      </w:r>
      <w:r w:rsidR="002625C6">
        <w:rPr>
          <w:b/>
          <w:bCs/>
          <w:color w:val="1E2120"/>
          <w:sz w:val="28"/>
          <w:szCs w:val="28"/>
        </w:rPr>
        <w:t>__</w:t>
      </w:r>
      <w:r w:rsidRPr="00F62D52">
        <w:rPr>
          <w:b/>
          <w:bCs/>
          <w:color w:val="1E2120"/>
          <w:sz w:val="28"/>
          <w:szCs w:val="28"/>
        </w:rPr>
        <w:t>__</w:t>
      </w:r>
    </w:p>
    <w:p w:rsidR="0097756A" w:rsidRPr="00F62D52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F62D52">
        <w:rPr>
          <w:color w:val="1E2120"/>
          <w:sz w:val="28"/>
          <w:szCs w:val="28"/>
        </w:rPr>
        <w:t> </w:t>
      </w:r>
    </w:p>
    <w:p w:rsidR="0097756A" w:rsidRPr="002625C6" w:rsidRDefault="0097756A" w:rsidP="0097756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625C6">
        <w:rPr>
          <w:b/>
          <w:bCs/>
          <w:color w:val="1E2120"/>
        </w:rPr>
        <w:t>1. Общие требования охраны труда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1.1. Настоящая </w:t>
      </w:r>
      <w:r w:rsidRPr="002625C6">
        <w:rPr>
          <w:rFonts w:ascii="inherit" w:hAnsi="inherit"/>
          <w:b/>
          <w:bCs/>
          <w:color w:val="1E2120"/>
        </w:rPr>
        <w:t xml:space="preserve">инструкция </w:t>
      </w:r>
      <w:proofErr w:type="gramStart"/>
      <w:r w:rsidRPr="002625C6">
        <w:rPr>
          <w:rFonts w:ascii="inherit" w:hAnsi="inherit"/>
          <w:b/>
          <w:bCs/>
          <w:color w:val="1E2120"/>
        </w:rPr>
        <w:t>по охране труда при проведении занятий в кабинете технологии</w:t>
      </w:r>
      <w:r w:rsidRPr="002625C6">
        <w:rPr>
          <w:color w:val="1E2120"/>
        </w:rPr>
        <w:t> для девочек разработана в соответствии</w:t>
      </w:r>
      <w:proofErr w:type="gramEnd"/>
      <w:r w:rsidRPr="002625C6">
        <w:rPr>
          <w:color w:val="1E2120"/>
        </w:rPr>
        <w:t xml:space="preserve">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2625C6">
        <w:rPr>
          <w:color w:val="1E2120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2625C6">
        <w:rPr>
          <w:color w:val="1E2120"/>
        </w:rPr>
        <w:t>СанПиН</w:t>
      </w:r>
      <w:proofErr w:type="spellEnd"/>
      <w:r w:rsidRPr="002625C6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2625C6">
        <w:rPr>
          <w:color w:val="1E2120"/>
        </w:rPr>
        <w:t xml:space="preserve"> разделом Х ТК РФ и иными нормативными актами по охране труда.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1.2. Данная </w:t>
      </w:r>
      <w:r w:rsidRPr="002625C6">
        <w:rPr>
          <w:rFonts w:ascii="inherit" w:hAnsi="inherit"/>
          <w:iCs/>
          <w:color w:val="1E2120"/>
        </w:rPr>
        <w:t>инструкция по охране труда в кабинете технологии</w:t>
      </w:r>
      <w:r w:rsidRPr="002625C6">
        <w:rPr>
          <w:color w:val="1E2120"/>
        </w:rPr>
        <w:t> устанавливает требования охраны труда перед началом, во время и по окончании осуществления образовательной деятельности в кабинетах технологии школы, обозначает безопасные методы и приемы работ, а также требования охраны труда в возможных аварийных ситуациях в помещении кабинета.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1.3. Ответственным за соблюдение норм и требований охраны труда в кабинете технологии является учитель технологии, непосредственно проводящий занятия в учебном кабинете и соблюдающий </w:t>
      </w:r>
      <w:hyperlink r:id="rId7" w:tgtFrame="_blank" w:history="1">
        <w:r w:rsidRPr="002625C6">
          <w:rPr>
            <w:color w:val="1E2120"/>
          </w:rPr>
          <w:t>инструкцию по охране труда для учителя технологии</w:t>
        </w:r>
      </w:hyperlink>
      <w:r w:rsidRPr="002625C6">
        <w:rPr>
          <w:color w:val="1E2120"/>
        </w:rPr>
        <w:t>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1.4. График работы учебного кабинета определяется утвержденным в соответствующем порядке расписанием учебных занятий.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1.5. Педагог проводит в начале года </w:t>
      </w:r>
      <w:hyperlink r:id="rId8" w:tgtFrame="_blank" w:history="1">
        <w:r w:rsidRPr="002625C6">
          <w:rPr>
            <w:color w:val="1E2120"/>
          </w:rPr>
          <w:t>вводный инструктаж по технологии</w:t>
        </w:r>
      </w:hyperlink>
      <w:r w:rsidRPr="002625C6">
        <w:rPr>
          <w:color w:val="1E2120"/>
        </w:rPr>
        <w:t> для обучающихся, повторные и первичные инструктажи с внесением записей в журнал инструктажа обучающихся, а также текущие инструктажи перед практическими работами и работой с бытовыми электроприборами впервые.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1.6. В целях соблюдения требований охраны труда в кабинете технологии необходимо:</w:t>
      </w:r>
    </w:p>
    <w:p w:rsidR="0097756A" w:rsidRPr="002625C6" w:rsidRDefault="0097756A" w:rsidP="0097756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lastRenderedPageBreak/>
        <w:t>соблюдать требования охраны труда и производственной санитарии, инструкции по охране труда, инструкцию по охране жизни и здоровья обучающихся;</w:t>
      </w:r>
    </w:p>
    <w:p w:rsidR="0097756A" w:rsidRPr="002625C6" w:rsidRDefault="0097756A" w:rsidP="0097756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97756A" w:rsidRPr="002625C6" w:rsidRDefault="0097756A" w:rsidP="0097756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соблюдать правила личной гигиены;</w:t>
      </w:r>
    </w:p>
    <w:p w:rsidR="0097756A" w:rsidRPr="002625C6" w:rsidRDefault="0097756A" w:rsidP="0097756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97756A" w:rsidRPr="002625C6" w:rsidRDefault="0097756A" w:rsidP="0097756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уметь пользоваться первичными средствами пожаротушения;</w:t>
      </w:r>
    </w:p>
    <w:p w:rsidR="0097756A" w:rsidRPr="002625C6" w:rsidRDefault="0097756A" w:rsidP="0097756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знать месторасположение аптечки;</w:t>
      </w:r>
    </w:p>
    <w:p w:rsidR="0097756A" w:rsidRPr="002625C6" w:rsidRDefault="0097756A" w:rsidP="0097756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соблюдать </w:t>
      </w:r>
      <w:hyperlink r:id="rId9" w:tgtFrame="_blank" w:history="1">
        <w:r w:rsidRPr="002625C6">
          <w:rPr>
            <w:color w:val="1E2120"/>
          </w:rPr>
          <w:t>инструкцию по пожарной безопасности в кабинете технологии</w:t>
        </w:r>
      </w:hyperlink>
      <w:r w:rsidRPr="002625C6">
        <w:rPr>
          <w:color w:val="1E2120"/>
        </w:rPr>
        <w:t>;</w:t>
      </w:r>
    </w:p>
    <w:p w:rsidR="0097756A" w:rsidRPr="002625C6" w:rsidRDefault="0097756A" w:rsidP="0097756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соблюдать Правила внутреннего трудового распорядка, Правила внутреннего распорядка </w:t>
      </w:r>
      <w:proofErr w:type="gramStart"/>
      <w:r w:rsidRPr="002625C6">
        <w:rPr>
          <w:color w:val="1E2120"/>
        </w:rPr>
        <w:t>обучающихся</w:t>
      </w:r>
      <w:proofErr w:type="gramEnd"/>
      <w:r w:rsidRPr="002625C6">
        <w:rPr>
          <w:color w:val="1E2120"/>
        </w:rPr>
        <w:t>, Устав общеобразовательной организации.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1.7. </w:t>
      </w:r>
      <w:r w:rsidRPr="002625C6">
        <w:rPr>
          <w:color w:val="1E2120"/>
          <w:bdr w:val="none" w:sz="0" w:space="0" w:color="auto" w:frame="1"/>
        </w:rPr>
        <w:t>Перечень профессиональных рисков и опасностей при работе в кабинете технологии:</w:t>
      </w:r>
    </w:p>
    <w:p w:rsidR="0097756A" w:rsidRPr="002625C6" w:rsidRDefault="0097756A" w:rsidP="0097756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нарушение остроты зрения при недостаточной освещённости рабочего места, при длительной работе с документами, тетрадями;</w:t>
      </w:r>
    </w:p>
    <w:p w:rsidR="0097756A" w:rsidRPr="002625C6" w:rsidRDefault="0097756A" w:rsidP="0097756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порезы при работе с режущими и колющими инструментами (ножницы, иголки, булавки);</w:t>
      </w:r>
    </w:p>
    <w:p w:rsidR="0097756A" w:rsidRPr="002625C6" w:rsidRDefault="0097756A" w:rsidP="0097756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термические ожоги при неаккуратном обращении с утюгом;</w:t>
      </w:r>
    </w:p>
    <w:p w:rsidR="0097756A" w:rsidRPr="002625C6" w:rsidRDefault="0097756A" w:rsidP="0097756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поражение электрическим током при прикосновении к токоведущим частям электрооборудования и эл</w:t>
      </w:r>
      <w:r w:rsidR="002625C6">
        <w:rPr>
          <w:color w:val="1E2120"/>
        </w:rPr>
        <w:t>ектроприборов (швейные машинки</w:t>
      </w:r>
      <w:r w:rsidRPr="002625C6">
        <w:rPr>
          <w:color w:val="1E2120"/>
        </w:rPr>
        <w:t>, утюг и иные бытовые электроприборы), кабелям питания с нарушенной изоляцией (при включении или выключении электроприборов и (или) освещения в помещении);</w:t>
      </w:r>
    </w:p>
    <w:p w:rsidR="0097756A" w:rsidRPr="002625C6" w:rsidRDefault="0097756A" w:rsidP="0097756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2625C6">
        <w:rPr>
          <w:color w:val="1E2120"/>
        </w:rPr>
        <w:t>поражении</w:t>
      </w:r>
      <w:proofErr w:type="gramEnd"/>
      <w:r w:rsidRPr="002625C6">
        <w:rPr>
          <w:color w:val="1E2120"/>
        </w:rPr>
        <w:t xml:space="preserve"> электрическим током при отсутствии заземления;</w:t>
      </w:r>
    </w:p>
    <w:p w:rsidR="0097756A" w:rsidRPr="002625C6" w:rsidRDefault="0097756A" w:rsidP="0097756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высокая плотность эпидемиологических контактов;</w:t>
      </w:r>
    </w:p>
    <w:p w:rsidR="0097756A" w:rsidRPr="002625C6" w:rsidRDefault="0097756A" w:rsidP="0097756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нарушение осанки, возможное развитие близорукости при неправильном подборе размеров ученических парт и их размещении;</w:t>
      </w:r>
    </w:p>
    <w:p w:rsidR="0097756A" w:rsidRPr="002625C6" w:rsidRDefault="0097756A" w:rsidP="0097756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возгорание бытовых электроприборов, электронных средств обучения (ЭСО) и оргтехники в кабинете технологии.</w:t>
      </w:r>
    </w:p>
    <w:p w:rsid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1.8. Для обеспечения пожарной безопасности в кабинете технологии</w:t>
      </w:r>
      <w:r w:rsidR="002625C6">
        <w:rPr>
          <w:color w:val="1E2120"/>
        </w:rPr>
        <w:t>,</w:t>
      </w:r>
      <w:r w:rsidRPr="002625C6">
        <w:rPr>
          <w:color w:val="1E2120"/>
        </w:rPr>
        <w:t xml:space="preserve"> в шаговой доступности, должны быть размещены первичные средства пожаротушения (огнетушители), иметься аптечка первой помощи.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1.9. </w:t>
      </w:r>
      <w:r w:rsidRPr="002625C6">
        <w:rPr>
          <w:color w:val="1E2120"/>
          <w:bdr w:val="none" w:sz="0" w:space="0" w:color="auto" w:frame="1"/>
        </w:rPr>
        <w:t xml:space="preserve">В кабинете технологии применяются следующие индивидуальные средства защиты для учителя и </w:t>
      </w:r>
      <w:proofErr w:type="gramStart"/>
      <w:r w:rsidRPr="002625C6">
        <w:rPr>
          <w:color w:val="1E2120"/>
          <w:bdr w:val="none" w:sz="0" w:space="0" w:color="auto" w:frame="1"/>
        </w:rPr>
        <w:t>обучающихся</w:t>
      </w:r>
      <w:proofErr w:type="gramEnd"/>
      <w:r w:rsidRPr="002625C6">
        <w:rPr>
          <w:color w:val="1E2120"/>
          <w:bdr w:val="none" w:sz="0" w:space="0" w:color="auto" w:frame="1"/>
        </w:rPr>
        <w:t>:</w:t>
      </w:r>
    </w:p>
    <w:p w:rsidR="0097756A" w:rsidRPr="002625C6" w:rsidRDefault="0097756A" w:rsidP="0097756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при выполнении работ по кройке, шитью и глажке - халат хлопчатобумажный, косынка, наперстки;</w:t>
      </w:r>
    </w:p>
    <w:p w:rsidR="0097756A" w:rsidRPr="002625C6" w:rsidRDefault="0097756A" w:rsidP="0097756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при приготовлении пищи - халат хлопчатобумажный, фартук, косынка, прихватки, перчатки для мытья посуды;</w:t>
      </w:r>
    </w:p>
    <w:p w:rsidR="0097756A" w:rsidRPr="002625C6" w:rsidRDefault="0097756A" w:rsidP="0097756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при работе с электроприборами - термостойкие подставки для утюгов, диэлектрические коврики.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FF0000"/>
        </w:rPr>
      </w:pPr>
      <w:r w:rsidRPr="002625C6">
        <w:rPr>
          <w:color w:val="FF0000"/>
        </w:rPr>
        <w:t xml:space="preserve">1.10. Для организации трудового обучения кабинет технологии обеспечивается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2625C6">
        <w:rPr>
          <w:color w:val="FF0000"/>
        </w:rPr>
        <w:t>обучающихся</w:t>
      </w:r>
      <w:proofErr w:type="gramEnd"/>
      <w:r w:rsidRPr="002625C6">
        <w:rPr>
          <w:color w:val="FF0000"/>
        </w:rPr>
        <w:t xml:space="preserve"> с ограниченными возможностями здоровья.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1.11. В кабинете на видном месте должна быть размещена данная инструкция по охране труда в кабинете технологии (обслуживающего труда), а также инструкция по охране труда для учащихся в кабинете, правила поведения в кабинете технологии, правила безопасной работы с имеющимися бытовыми электроприборами.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1.12. В случае </w:t>
      </w:r>
      <w:proofErr w:type="spellStart"/>
      <w:r w:rsidRPr="002625C6">
        <w:rPr>
          <w:color w:val="1E2120"/>
        </w:rPr>
        <w:t>травмирования</w:t>
      </w:r>
      <w:proofErr w:type="spellEnd"/>
      <w:r w:rsidRPr="002625C6">
        <w:rPr>
          <w:color w:val="1E2120"/>
        </w:rPr>
        <w:t xml:space="preserve"> уведомить непосредственного руководителя любым доступным способом в ближайшее время. При неисправности мебели, бытовых электроприборов, кухонного инвентаря и посуды, садового инвентаря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lastRenderedPageBreak/>
        <w:t>1.13. </w:t>
      </w:r>
      <w:r w:rsidRPr="002625C6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в кабинете технологии необходимо:</w:t>
      </w:r>
    </w:p>
    <w:p w:rsidR="0097756A" w:rsidRPr="002625C6" w:rsidRDefault="0097756A" w:rsidP="009775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не находиться в верхней одежде;</w:t>
      </w:r>
    </w:p>
    <w:p w:rsidR="0097756A" w:rsidRPr="002625C6" w:rsidRDefault="0097756A" w:rsidP="009775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перед приготовлением пищи, после посещения туалета;</w:t>
      </w:r>
    </w:p>
    <w:p w:rsidR="0097756A" w:rsidRPr="002625C6" w:rsidRDefault="0097756A" w:rsidP="009775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осуществлять проветривание кабинета технологии;</w:t>
      </w:r>
    </w:p>
    <w:p w:rsidR="0097756A" w:rsidRPr="002625C6" w:rsidRDefault="0097756A" w:rsidP="009775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соблюдать требования СП 2.4.3648-20, </w:t>
      </w:r>
      <w:proofErr w:type="spellStart"/>
      <w:r w:rsidRPr="002625C6">
        <w:rPr>
          <w:color w:val="1E2120"/>
        </w:rPr>
        <w:t>СанПиН</w:t>
      </w:r>
      <w:proofErr w:type="spellEnd"/>
      <w:r w:rsidRPr="002625C6">
        <w:rPr>
          <w:color w:val="1E2120"/>
        </w:rPr>
        <w:t xml:space="preserve"> 1.2.3685-21, СП 3.1/2.4.3598-20.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1.14. </w:t>
      </w:r>
      <w:proofErr w:type="gramStart"/>
      <w:r w:rsidRPr="002625C6">
        <w:rPr>
          <w:color w:val="1E2120"/>
        </w:rPr>
        <w:t>Все положения данной инструкции по охране труда обязательны для исполнения педагогами школы, которые проводят занятия с обучающимися в учебном кабинете технологии для девочек.</w:t>
      </w:r>
      <w:proofErr w:type="gramEnd"/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1.15. </w:t>
      </w:r>
      <w:proofErr w:type="gramStart"/>
      <w:r w:rsidRPr="002625C6">
        <w:rPr>
          <w:color w:val="1E2120"/>
        </w:rPr>
        <w:t>Педагогические работники, осуществляющие деятельность в кабинете технологии, допустившие нарушение или невыполнение требований настоящей инструкции по охране труда, рассматриваются,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97756A" w:rsidRPr="002625C6" w:rsidRDefault="0097756A" w:rsidP="0097756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625C6">
        <w:rPr>
          <w:b/>
          <w:bCs/>
          <w:color w:val="1E2120"/>
        </w:rPr>
        <w:t>2. Требования охраны труда перед началом работы в кабинете технологии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2.1.</w:t>
      </w:r>
      <w:r w:rsidRPr="002625C6">
        <w:rPr>
          <w:color w:val="1E2120"/>
          <w:bdr w:val="none" w:sz="0" w:space="0" w:color="auto" w:frame="1"/>
        </w:rPr>
        <w:t> В кабинете технологии перед началом образовательной деятельности необходимо оценить состояние электрооборудования:</w:t>
      </w:r>
    </w:p>
    <w:p w:rsidR="0097756A" w:rsidRPr="002625C6" w:rsidRDefault="0097756A" w:rsidP="0097756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97756A" w:rsidRPr="002625C6" w:rsidRDefault="0097756A" w:rsidP="0097756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уровень искусственной освещенности в кабинете технологии (мастерской трудового обучения) должен составлять не менее 400 люкс;</w:t>
      </w:r>
    </w:p>
    <w:p w:rsidR="0097756A" w:rsidRPr="002625C6" w:rsidRDefault="0097756A" w:rsidP="0097756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2.2.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2.3. Убедиться в свободности выхода из учебного кабинета технологии, проходов.</w:t>
      </w:r>
      <w:r w:rsidRPr="002625C6">
        <w:rPr>
          <w:color w:val="1E2120"/>
        </w:rPr>
        <w:br/>
        <w:t>2.4. </w:t>
      </w:r>
      <w:r w:rsidRPr="002625C6">
        <w:rPr>
          <w:color w:val="1E2120"/>
          <w:bdr w:val="none" w:sz="0" w:space="0" w:color="auto" w:frame="1"/>
        </w:rPr>
        <w:t>Убедиться в безопасности рабочих мест:</w:t>
      </w:r>
    </w:p>
    <w:p w:rsidR="0097756A" w:rsidRPr="002625C6" w:rsidRDefault="0097756A" w:rsidP="0097756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проверить мебель на предмет ее устойчивости и исправности;</w:t>
      </w:r>
    </w:p>
    <w:p w:rsidR="0097756A" w:rsidRPr="002625C6" w:rsidRDefault="0097756A" w:rsidP="0097756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оценить покрытие столов и стульев, которое не должно иметь дефектов и повреждений;</w:t>
      </w:r>
    </w:p>
    <w:p w:rsidR="0097756A" w:rsidRPr="002625C6" w:rsidRDefault="0097756A" w:rsidP="0097756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проверить состояние отключающих устройств и устройств заземления технологического оборудования;</w:t>
      </w:r>
    </w:p>
    <w:p w:rsidR="0097756A" w:rsidRPr="002625C6" w:rsidRDefault="0097756A" w:rsidP="0097756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проверить плотность подведения кабелей питания к бытовым электроприборам, ЭСО и оргтехнике, не допускать переплетения кабелей питания;</w:t>
      </w:r>
    </w:p>
    <w:p w:rsidR="0097756A" w:rsidRPr="002625C6" w:rsidRDefault="0097756A" w:rsidP="0097756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убедиться в отсутствии посторонних предметов на бытовых электроприборах, электронных средствах обучения;</w:t>
      </w:r>
    </w:p>
    <w:p w:rsidR="0097756A" w:rsidRPr="002625C6" w:rsidRDefault="0097756A" w:rsidP="0097756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убедиться в наличии и исправном состоянии диэлектрических ковриков на полу.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2.5. </w:t>
      </w:r>
      <w:r w:rsidRPr="002625C6">
        <w:rPr>
          <w:color w:val="1E2120"/>
          <w:bdr w:val="none" w:sz="0" w:space="0" w:color="auto" w:frame="1"/>
        </w:rPr>
        <w:t xml:space="preserve">Расстановка мебели в кабинете технологии должна соответствовать нормам и требованиям </w:t>
      </w:r>
      <w:proofErr w:type="spellStart"/>
      <w:r w:rsidRPr="002625C6">
        <w:rPr>
          <w:color w:val="1E2120"/>
          <w:bdr w:val="none" w:sz="0" w:space="0" w:color="auto" w:frame="1"/>
        </w:rPr>
        <w:t>СанПиН</w:t>
      </w:r>
      <w:proofErr w:type="spellEnd"/>
      <w:r w:rsidRPr="002625C6">
        <w:rPr>
          <w:color w:val="1E2120"/>
          <w:bdr w:val="none" w:sz="0" w:space="0" w:color="auto" w:frame="1"/>
        </w:rPr>
        <w:t xml:space="preserve"> 1.2.3685-21:</w:t>
      </w:r>
    </w:p>
    <w:p w:rsidR="0097756A" w:rsidRPr="002625C6" w:rsidRDefault="0097756A" w:rsidP="0097756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расстояние между столами и стенами (</w:t>
      </w:r>
      <w:proofErr w:type="spellStart"/>
      <w:r w:rsidRPr="002625C6">
        <w:rPr>
          <w:color w:val="1E2120"/>
        </w:rPr>
        <w:t>светонесущей</w:t>
      </w:r>
      <w:proofErr w:type="spellEnd"/>
      <w:r w:rsidRPr="002625C6">
        <w:rPr>
          <w:color w:val="1E2120"/>
        </w:rPr>
        <w:t xml:space="preserve"> и </w:t>
      </w:r>
      <w:proofErr w:type="gramStart"/>
      <w:r w:rsidRPr="002625C6">
        <w:rPr>
          <w:color w:val="1E2120"/>
        </w:rPr>
        <w:t>противоположной</w:t>
      </w:r>
      <w:proofErr w:type="gramEnd"/>
      <w:r w:rsidRPr="002625C6">
        <w:rPr>
          <w:color w:val="1E2120"/>
        </w:rPr>
        <w:t xml:space="preserve"> </w:t>
      </w:r>
      <w:proofErr w:type="spellStart"/>
      <w:r w:rsidRPr="002625C6">
        <w:rPr>
          <w:color w:val="1E2120"/>
        </w:rPr>
        <w:t>светонесущей</w:t>
      </w:r>
      <w:proofErr w:type="spellEnd"/>
      <w:r w:rsidRPr="002625C6">
        <w:rPr>
          <w:color w:val="1E2120"/>
        </w:rPr>
        <w:t>) – не менее 50 см;</w:t>
      </w:r>
    </w:p>
    <w:p w:rsidR="0097756A" w:rsidRPr="002625C6" w:rsidRDefault="0097756A" w:rsidP="0097756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расстояние между рядами столов – не менее 50 см;</w:t>
      </w:r>
    </w:p>
    <w:p w:rsidR="0097756A" w:rsidRPr="002625C6" w:rsidRDefault="0097756A" w:rsidP="0097756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расстояние от учебной доски до первого ряда столов – не менее 240 см;</w:t>
      </w:r>
    </w:p>
    <w:p w:rsidR="0097756A" w:rsidRPr="002625C6" w:rsidRDefault="0097756A" w:rsidP="0097756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расстояние от учебной доски до последнего ряда столов - не более 860 см;</w:t>
      </w:r>
    </w:p>
    <w:p w:rsidR="0097756A" w:rsidRPr="002625C6" w:rsidRDefault="0097756A" w:rsidP="0097756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угол видимости учебной доски – не менее 35°.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2.6. </w:t>
      </w:r>
      <w:r w:rsidRPr="002625C6">
        <w:rPr>
          <w:color w:val="1E2120"/>
          <w:bdr w:val="none" w:sz="0" w:space="0" w:color="auto" w:frame="1"/>
        </w:rPr>
        <w:t>Удостовериться в исправности:</w:t>
      </w:r>
    </w:p>
    <w:p w:rsidR="0097756A" w:rsidRPr="002625C6" w:rsidRDefault="0097756A" w:rsidP="0097756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швейных машинок, </w:t>
      </w:r>
      <w:proofErr w:type="spellStart"/>
      <w:r w:rsidRPr="002625C6">
        <w:rPr>
          <w:color w:val="FF0000"/>
        </w:rPr>
        <w:t>оверлока</w:t>
      </w:r>
      <w:proofErr w:type="spellEnd"/>
      <w:r w:rsidRPr="002625C6">
        <w:rPr>
          <w:color w:val="1E2120"/>
        </w:rPr>
        <w:t xml:space="preserve"> и утюга;</w:t>
      </w:r>
    </w:p>
    <w:p w:rsidR="0097756A" w:rsidRPr="002625C6" w:rsidRDefault="0097756A" w:rsidP="0097756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lastRenderedPageBreak/>
        <w:t>наглядных пособий по технологии.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2.7. Убедиться в наличии термостойких подставок для утюгов, наперстков для шитья.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2.8. Провести проверку работоспособности и удостовериться в исправности ЭСО и оргтехники в кабинете технологии.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2.9. Перед практическими занятиями по приготовлению блюд надеть халат, фартук, головной убор.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2.10. Перед практическими занятиями по кройке и шитью надеть халат, косынку.</w:t>
      </w:r>
      <w:r w:rsidRPr="002625C6">
        <w:rPr>
          <w:color w:val="1E2120"/>
        </w:rPr>
        <w:br/>
        <w:t>2.11. Перед практическими занятиями на пришкольном участке надеть халат, перчатки.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2.12. В отсутствии </w:t>
      </w:r>
      <w:proofErr w:type="gramStart"/>
      <w:r w:rsidRPr="002625C6">
        <w:rPr>
          <w:color w:val="1E2120"/>
        </w:rPr>
        <w:t>обучающихся</w:t>
      </w:r>
      <w:proofErr w:type="gramEnd"/>
      <w:r w:rsidRPr="002625C6">
        <w:rPr>
          <w:color w:val="1E2120"/>
        </w:rPr>
        <w:t xml:space="preserve"> произвести проветривание кабинета технологии в соответствии с показателями продолжительности по </w:t>
      </w:r>
      <w:proofErr w:type="spellStart"/>
      <w:r w:rsidRPr="002625C6">
        <w:rPr>
          <w:color w:val="1E2120"/>
        </w:rPr>
        <w:t>СанПиН</w:t>
      </w:r>
      <w:proofErr w:type="spellEnd"/>
      <w:r w:rsidRPr="002625C6">
        <w:rPr>
          <w:color w:val="1E2120"/>
        </w:rPr>
        <w:t xml:space="preserve"> 1.2.3685-21, а именно: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787"/>
        <w:gridCol w:w="2737"/>
        <w:gridCol w:w="2974"/>
      </w:tblGrid>
      <w:tr w:rsidR="0097756A" w:rsidRPr="002625C6" w:rsidTr="00F263B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2625C6">
              <w:rPr>
                <w:rFonts w:ascii="inherit" w:hAnsi="inherit"/>
                <w:b/>
                <w:bCs/>
                <w:color w:val="333333"/>
              </w:rPr>
              <w:t>Температура наружного</w:t>
            </w:r>
            <w:r w:rsidRPr="002625C6">
              <w:rPr>
                <w:rFonts w:ascii="inherit" w:hAnsi="inherit"/>
                <w:b/>
                <w:bCs/>
                <w:color w:val="333333"/>
              </w:rPr>
              <w:br/>
              <w:t>воздуха, °</w:t>
            </w:r>
            <w:proofErr w:type="gramStart"/>
            <w:r w:rsidRPr="002625C6">
              <w:rPr>
                <w:rFonts w:ascii="inherit" w:hAnsi="inherit"/>
                <w:b/>
                <w:bCs/>
                <w:color w:val="333333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2625C6">
              <w:rPr>
                <w:rFonts w:ascii="inherit" w:hAnsi="inherit"/>
                <w:b/>
                <w:bCs/>
                <w:color w:val="333333"/>
              </w:rPr>
              <w:t>Длительность проветривания помещений, мин.</w:t>
            </w:r>
          </w:p>
        </w:tc>
      </w:tr>
      <w:tr w:rsidR="0097756A" w:rsidRPr="002625C6" w:rsidTr="00F263B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7756A" w:rsidRPr="002625C6" w:rsidRDefault="0097756A" w:rsidP="00F263B2">
            <w:pPr>
              <w:spacing w:after="30"/>
              <w:rPr>
                <w:rFonts w:ascii="inherit" w:hAnsi="inherit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2625C6">
              <w:rPr>
                <w:rFonts w:ascii="inherit" w:hAnsi="inherit"/>
                <w:b/>
                <w:bCs/>
                <w:color w:val="333333"/>
              </w:rPr>
              <w:t>Учебные кабинеты</w:t>
            </w:r>
            <w:r w:rsidRPr="002625C6">
              <w:rPr>
                <w:rFonts w:ascii="inherit" w:hAnsi="inherit"/>
                <w:b/>
                <w:bCs/>
                <w:color w:val="333333"/>
              </w:rPr>
              <w:br/>
              <w:t>в малые перемены,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2625C6">
              <w:rPr>
                <w:rFonts w:ascii="inherit" w:hAnsi="inherit"/>
                <w:b/>
                <w:bCs/>
                <w:color w:val="333333"/>
              </w:rPr>
              <w:t>Учебные кабинеты</w:t>
            </w:r>
            <w:r w:rsidRPr="002625C6">
              <w:rPr>
                <w:rFonts w:ascii="inherit" w:hAnsi="inherit"/>
                <w:b/>
                <w:bCs/>
                <w:color w:val="333333"/>
              </w:rPr>
              <w:br/>
              <w:t>в большие перемены, мин</w:t>
            </w:r>
          </w:p>
        </w:tc>
      </w:tr>
      <w:tr w:rsidR="0097756A" w:rsidRPr="002625C6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от +10 до +6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25-35</w:t>
            </w:r>
          </w:p>
        </w:tc>
      </w:tr>
      <w:tr w:rsidR="0097756A" w:rsidRPr="002625C6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от +5 до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3-7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20-30</w:t>
            </w:r>
          </w:p>
        </w:tc>
      </w:tr>
      <w:tr w:rsidR="0097756A" w:rsidRPr="002625C6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от 0 до 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2-5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15-25</w:t>
            </w:r>
          </w:p>
        </w:tc>
      </w:tr>
      <w:tr w:rsidR="0097756A" w:rsidRPr="002625C6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от -5 до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10-15</w:t>
            </w:r>
          </w:p>
        </w:tc>
      </w:tr>
      <w:tr w:rsidR="0097756A" w:rsidRPr="002625C6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ниже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5-10</w:t>
            </w:r>
          </w:p>
        </w:tc>
      </w:tr>
    </w:tbl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2.13. Температура воздуха в кабинете технологии должна соответствовать требуемым санитарным нормам 18-20</w:t>
      </w:r>
      <w:proofErr w:type="gramStart"/>
      <w:r w:rsidRPr="002625C6">
        <w:rPr>
          <w:color w:val="1E2120"/>
        </w:rPr>
        <w:t>°С</w:t>
      </w:r>
      <w:proofErr w:type="gramEnd"/>
      <w:r w:rsidRPr="002625C6">
        <w:rPr>
          <w:color w:val="1E2120"/>
        </w:rPr>
        <w:t>, в теплый период года не более 28°С.</w:t>
      </w:r>
      <w:r w:rsidRPr="002625C6">
        <w:rPr>
          <w:color w:val="1E2120"/>
        </w:rPr>
        <w:br/>
        <w:t>2.14. В кабинете технологии могут находиться комнатные растения только нейтрального действия.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2.15. Приступать к образовательной деятельности в кабинете технологии разрешается при соответствии учебного кабинета гигиеническим нормативам, после выполнения подготовительных мероприятий и устранения всех недостатков и неисправностей.</w:t>
      </w:r>
    </w:p>
    <w:p w:rsidR="0097756A" w:rsidRPr="002625C6" w:rsidRDefault="0097756A" w:rsidP="0097756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625C6">
        <w:rPr>
          <w:b/>
          <w:bCs/>
          <w:color w:val="1E2120"/>
        </w:rPr>
        <w:t>3. Требования охраны труда во время работы в кабинете технологии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3.1. Запрещается использовать кабинет технологии в качестве учебного кабинета для занятий по другим предметам, а также размещения групп продленного дня.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3.2. Допустимое количество рабочих мест в кабинете технологии (домоводства и кулинарии) должно соответствовать норме из расчета 6 м</w:t>
      </w:r>
      <w:proofErr w:type="gramStart"/>
      <w:r w:rsidRPr="002625C6">
        <w:rPr>
          <w:color w:val="1E2120"/>
        </w:rPr>
        <w:t>2</w:t>
      </w:r>
      <w:proofErr w:type="gramEnd"/>
      <w:r w:rsidRPr="002625C6">
        <w:rPr>
          <w:color w:val="1E2120"/>
        </w:rPr>
        <w:t>/рабочее место.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3.3. 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При использовании маркерной доски в кабинете технологии цвет маркера должен быть контрастного цвета по отношению к цвету доски.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3.4. В целях обеспечения необходимой естественной освещенности учебного кабинета технологии на подоконниках не размещаются цветы, тетради, учебники и иные предметы.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3.5. В кабинете технологии запрещено хранение любого оборудования на шкафах.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3.6. Обучающиеся рассаживаются с учетом наличия заболеваний органов дыхания, слуха и зрения. Дети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Обучающимся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обучающихся, сидящих в крайних первом и третьем рядах, меняют местами с целью предупреждения нарушения осанки и искривления позвоночника. При расположении столов,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3.7. Посадка обучающихся производится за рабочие столы, соответствующие их росту: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836"/>
        <w:gridCol w:w="904"/>
        <w:gridCol w:w="1532"/>
        <w:gridCol w:w="1549"/>
        <w:gridCol w:w="1880"/>
      </w:tblGrid>
      <w:tr w:rsidR="0097756A" w:rsidRPr="002625C6" w:rsidTr="00F263B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2625C6">
              <w:rPr>
                <w:rFonts w:ascii="inherit" w:hAnsi="inherit"/>
                <w:b/>
                <w:bCs/>
                <w:color w:val="333333"/>
              </w:rPr>
              <w:lastRenderedPageBreak/>
              <w:t>Вид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2625C6">
              <w:rPr>
                <w:rFonts w:ascii="inherit" w:hAnsi="inherit"/>
                <w:b/>
                <w:bCs/>
                <w:color w:val="333333"/>
              </w:rPr>
              <w:t>Номер</w:t>
            </w:r>
            <w:r w:rsidRPr="002625C6">
              <w:rPr>
                <w:rFonts w:ascii="inherit" w:hAnsi="inherit"/>
                <w:b/>
                <w:bCs/>
                <w:color w:val="333333"/>
              </w:rPr>
              <w:br/>
              <w:t>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2625C6">
              <w:rPr>
                <w:rFonts w:ascii="inherit" w:hAnsi="inherit"/>
                <w:b/>
                <w:bCs/>
                <w:color w:val="333333"/>
              </w:rPr>
              <w:t>Маркировка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2625C6">
              <w:rPr>
                <w:rFonts w:ascii="inherit" w:hAnsi="inherit"/>
                <w:b/>
                <w:bCs/>
                <w:color w:val="333333"/>
              </w:rPr>
              <w:t>Рост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2625C6">
              <w:rPr>
                <w:rFonts w:ascii="inherit" w:hAnsi="inherit"/>
                <w:b/>
                <w:bCs/>
                <w:color w:val="333333"/>
              </w:rPr>
              <w:t>Высота рабочей</w:t>
            </w:r>
            <w:r w:rsidRPr="002625C6">
              <w:rPr>
                <w:rFonts w:ascii="inherit" w:hAnsi="inherit"/>
                <w:b/>
                <w:bCs/>
                <w:color w:val="333333"/>
              </w:rPr>
              <w:br/>
              <w:t>плоскости</w:t>
            </w:r>
          </w:p>
        </w:tc>
      </w:tr>
      <w:tr w:rsidR="0097756A" w:rsidRPr="002625C6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Столы - высота до крышки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Фиолетовый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1150-1300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520 мм</w:t>
            </w:r>
          </w:p>
        </w:tc>
      </w:tr>
      <w:tr w:rsidR="0097756A" w:rsidRPr="002625C6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7756A" w:rsidRPr="002625C6" w:rsidRDefault="0097756A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1300-1450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580 мм</w:t>
            </w:r>
          </w:p>
        </w:tc>
      </w:tr>
      <w:tr w:rsidR="0097756A" w:rsidRPr="002625C6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7756A" w:rsidRPr="002625C6" w:rsidRDefault="0097756A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1450-1600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640 мм</w:t>
            </w:r>
          </w:p>
        </w:tc>
      </w:tr>
      <w:tr w:rsidR="0097756A" w:rsidRPr="002625C6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7756A" w:rsidRPr="002625C6" w:rsidRDefault="0097756A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1600-1750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700 мм</w:t>
            </w:r>
          </w:p>
        </w:tc>
      </w:tr>
      <w:tr w:rsidR="0097756A" w:rsidRPr="002625C6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7756A" w:rsidRPr="002625C6" w:rsidRDefault="0097756A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Голубой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1750-1850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760 мм</w:t>
            </w:r>
          </w:p>
        </w:tc>
      </w:tr>
      <w:tr w:rsidR="0097756A" w:rsidRPr="002625C6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Стулья – высота сиденья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Фиолетовый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1150-1300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300 мм</w:t>
            </w:r>
          </w:p>
        </w:tc>
      </w:tr>
      <w:tr w:rsidR="0097756A" w:rsidRPr="002625C6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7756A" w:rsidRPr="002625C6" w:rsidRDefault="0097756A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1300-1450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340 мм</w:t>
            </w:r>
          </w:p>
        </w:tc>
      </w:tr>
      <w:tr w:rsidR="0097756A" w:rsidRPr="002625C6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7756A" w:rsidRPr="002625C6" w:rsidRDefault="0097756A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1450-1600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380 мм</w:t>
            </w:r>
          </w:p>
        </w:tc>
      </w:tr>
      <w:tr w:rsidR="0097756A" w:rsidRPr="002625C6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7756A" w:rsidRPr="002625C6" w:rsidRDefault="0097756A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1600-1750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420 мм</w:t>
            </w:r>
          </w:p>
        </w:tc>
      </w:tr>
      <w:tr w:rsidR="0097756A" w:rsidRPr="002625C6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7756A" w:rsidRPr="002625C6" w:rsidRDefault="0097756A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Голубой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1750-1850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460 мм</w:t>
            </w:r>
          </w:p>
        </w:tc>
      </w:tr>
    </w:tbl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3.8. Во время осуществления образовательной деятельности необходимо соблюдать порядок в кабинете технологии, не загромождать рабочие места, а также выход из кабинета и подходы к первичным средствам пожаротушения.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3.9. При проведении практических работ провести с обучающимися инструктаж по правилам безопасного выполнения работ и работе с оборудованием и бытовыми приборами впервые, применительно особенностей занятия, акцентируя внимание на опасных факторах, которые могут возникнуть при выполнении работ.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3.10. Контролировать выполнение </w:t>
      </w:r>
      <w:proofErr w:type="gramStart"/>
      <w:r w:rsidRPr="002625C6">
        <w:rPr>
          <w:color w:val="1E2120"/>
        </w:rPr>
        <w:t>обучающимися</w:t>
      </w:r>
      <w:proofErr w:type="gramEnd"/>
      <w:r w:rsidRPr="002625C6">
        <w:rPr>
          <w:color w:val="1E2120"/>
        </w:rPr>
        <w:t xml:space="preserve"> в кабинете технологии требований по мерам индивидуальной защиты в процессе выполнения работ.</w:t>
      </w:r>
    </w:p>
    <w:p w:rsid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3.11. Необходимо поддерживать дисциплину и порядок во время занятий, не разрешать обучающимся самовольно уходить из кабинета без разрешения учителя, не оставлять обучающихся одних без контроля.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3.12. Швейные машинки и </w:t>
      </w:r>
      <w:proofErr w:type="gramStart"/>
      <w:r w:rsidRPr="002625C6">
        <w:rPr>
          <w:color w:val="1E2120"/>
        </w:rPr>
        <w:t>утюги</w:t>
      </w:r>
      <w:proofErr w:type="gramEnd"/>
      <w:r w:rsidRPr="002625C6">
        <w:rPr>
          <w:color w:val="1E2120"/>
        </w:rPr>
        <w:t xml:space="preserve">  и иные бытовые приборы использовать только в исправном состоянии, соблюдая правила безопасности и технические руководства по эксплуатации.</w:t>
      </w:r>
    </w:p>
    <w:p w:rsid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3.13. Инструменты, садовый инвентарь, наглядные пособия применять только в исправном состоянии, соблюдая правила безопасности труда.</w:t>
      </w:r>
    </w:p>
    <w:p w:rsid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3.14. При использовании режущих и колющих инструментов соблюдать осторожность, не направлять их заостренные части на себя и людей.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3.15. Соблюдать правила гигиены во время кулинарных работ.</w:t>
      </w:r>
      <w:r w:rsidRPr="002625C6">
        <w:rPr>
          <w:color w:val="1E2120"/>
        </w:rPr>
        <w:br/>
        <w:t>3.16. </w:t>
      </w:r>
      <w:r w:rsidRPr="002625C6">
        <w:rPr>
          <w:color w:val="1E2120"/>
          <w:bdr w:val="none" w:sz="0" w:space="0" w:color="auto" w:frame="1"/>
        </w:rPr>
        <w:t>При выполнении работ с иголками, булавками и ножницами:</w:t>
      </w:r>
    </w:p>
    <w:p w:rsidR="0097756A" w:rsidRPr="002625C6" w:rsidRDefault="0097756A" w:rsidP="0097756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шить с наперстком;</w:t>
      </w:r>
    </w:p>
    <w:p w:rsidR="0097756A" w:rsidRPr="002625C6" w:rsidRDefault="0097756A" w:rsidP="0097756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хранить иголки и булавки в определенном месте;</w:t>
      </w:r>
    </w:p>
    <w:p w:rsidR="0097756A" w:rsidRPr="002625C6" w:rsidRDefault="0097756A" w:rsidP="0097756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не брать иголки и булавки в рот;</w:t>
      </w:r>
    </w:p>
    <w:p w:rsidR="0097756A" w:rsidRPr="002625C6" w:rsidRDefault="0097756A" w:rsidP="0097756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не использовать при шитье ржавые иголки;</w:t>
      </w:r>
    </w:p>
    <w:p w:rsidR="0097756A" w:rsidRPr="002625C6" w:rsidRDefault="0097756A" w:rsidP="0097756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выкройки к ткани прикреплять острыми концами булавок в направлении от себя;</w:t>
      </w:r>
    </w:p>
    <w:p w:rsidR="0097756A" w:rsidRPr="002625C6" w:rsidRDefault="0097756A" w:rsidP="0097756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не направлять острую часть ножниц на себя и окружающих.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3.17. </w:t>
      </w:r>
      <w:r w:rsidRPr="002625C6">
        <w:rPr>
          <w:color w:val="1E2120"/>
          <w:bdr w:val="none" w:sz="0" w:space="0" w:color="auto" w:frame="1"/>
        </w:rPr>
        <w:t>При выполнении работ на швейной машине:</w:t>
      </w:r>
    </w:p>
    <w:p w:rsidR="0097756A" w:rsidRPr="002625C6" w:rsidRDefault="0097756A" w:rsidP="0097756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не наклоняться близко к движущимся частям швейной машины;</w:t>
      </w:r>
    </w:p>
    <w:p w:rsidR="0097756A" w:rsidRPr="002625C6" w:rsidRDefault="0097756A" w:rsidP="0097756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не держать руки около лапки во избежание получения ранения иглой;</w:t>
      </w:r>
    </w:p>
    <w:p w:rsidR="0097756A" w:rsidRPr="002625C6" w:rsidRDefault="0097756A" w:rsidP="0097756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перед стачиванием убедиться в отсутствии булавок или иголок на линии шва изделия.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3.18. </w:t>
      </w:r>
      <w:r w:rsidRPr="002625C6">
        <w:rPr>
          <w:color w:val="1E2120"/>
          <w:bdr w:val="none" w:sz="0" w:space="0" w:color="auto" w:frame="1"/>
        </w:rPr>
        <w:t>При глажке утюгом:</w:t>
      </w:r>
    </w:p>
    <w:p w:rsidR="0097756A" w:rsidRPr="002625C6" w:rsidRDefault="0097756A" w:rsidP="0097756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беречь руки от ожогов;</w:t>
      </w:r>
    </w:p>
    <w:p w:rsidR="0097756A" w:rsidRPr="002625C6" w:rsidRDefault="0097756A" w:rsidP="0097756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включать и выключать утюг за вилку сухими руками;</w:t>
      </w:r>
    </w:p>
    <w:p w:rsidR="0097756A" w:rsidRPr="002625C6" w:rsidRDefault="0097756A" w:rsidP="0097756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ставить утюг на термостойкую подставку;</w:t>
      </w:r>
    </w:p>
    <w:p w:rsidR="0097756A" w:rsidRPr="002625C6" w:rsidRDefault="0097756A" w:rsidP="0097756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следить, чтобы подошва утюга не касалась шнура питания;</w:t>
      </w:r>
    </w:p>
    <w:p w:rsidR="0097756A" w:rsidRPr="002625C6" w:rsidRDefault="0097756A" w:rsidP="0097756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lastRenderedPageBreak/>
        <w:t>не оставлять включенный электрический утюг без присмотра.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3.19. В целях обеспечения необходимой естественной освещенности кабинета технологии не ставить на подоконники цветы, не располагать учебники, изделия, материалы и иные предметы.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3.20. Не располагать на шкафах какие-либо предметы и материалы.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3.21. При использовании электронных средств обучения с демонстрацией обучающих фильмов или иной информации, выполнять мероприятия, предотвращающие неравномерность освещения и появление бликов на экране. Для этого оконные проемы в кабинете технологии, где используются ЭСО, должны быть оборудованы </w:t>
      </w:r>
      <w:proofErr w:type="spellStart"/>
      <w:r w:rsidRPr="002625C6">
        <w:rPr>
          <w:color w:val="1E2120"/>
        </w:rPr>
        <w:t>светорегулируемыми</w:t>
      </w:r>
      <w:proofErr w:type="spellEnd"/>
      <w:r w:rsidRPr="002625C6">
        <w:rPr>
          <w:color w:val="1E2120"/>
        </w:rPr>
        <w:t xml:space="preserve"> устройствами.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3.22. Не допускать одновременное использование </w:t>
      </w:r>
      <w:proofErr w:type="gramStart"/>
      <w:r w:rsidRPr="002625C6">
        <w:rPr>
          <w:color w:val="1E2120"/>
        </w:rPr>
        <w:t>обучающимися</w:t>
      </w:r>
      <w:proofErr w:type="gramEnd"/>
      <w:r w:rsidRPr="002625C6">
        <w:rPr>
          <w:color w:val="1E2120"/>
        </w:rPr>
        <w:t xml:space="preserve"> на занятиях более двух различных ЭСО 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3.23. При использовании электронных средств обучения с демонстрацией обучающих фильмов, программ или иной информации, предусматривающих ее фиксацию в тетрадях, продолжительность непрерывного использования экрана не должна превышать 15 минут.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3.24. Не превышать общую продолжительность использования ЭСО на уроке технологии и суммарно в день в школе: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3689"/>
        <w:gridCol w:w="1405"/>
        <w:gridCol w:w="1587"/>
        <w:gridCol w:w="2409"/>
      </w:tblGrid>
      <w:tr w:rsidR="0097756A" w:rsidRPr="002625C6" w:rsidTr="00F263B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2625C6">
              <w:rPr>
                <w:rFonts w:ascii="inherit" w:hAnsi="inherit"/>
                <w:b/>
                <w:bCs/>
                <w:color w:val="333333"/>
              </w:rPr>
              <w:t>Электронные средства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2625C6">
              <w:rPr>
                <w:rFonts w:ascii="inherit" w:hAnsi="inherit"/>
                <w:b/>
                <w:bCs/>
                <w:color w:val="333333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2625C6">
              <w:rPr>
                <w:rFonts w:ascii="inherit" w:hAnsi="inherit"/>
                <w:b/>
                <w:bCs/>
                <w:color w:val="333333"/>
              </w:rPr>
              <w:t>На уроке,</w:t>
            </w:r>
            <w:r w:rsidRPr="002625C6">
              <w:rPr>
                <w:rFonts w:ascii="inherit" w:hAnsi="inherit"/>
                <w:b/>
                <w:bCs/>
                <w:color w:val="333333"/>
              </w:rPr>
              <w:br/>
              <w:t>мин,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2625C6">
              <w:rPr>
                <w:rFonts w:ascii="inherit" w:hAnsi="inherit"/>
                <w:b/>
                <w:bCs/>
                <w:color w:val="333333"/>
              </w:rPr>
              <w:t>Суммарно в день в</w:t>
            </w:r>
            <w:r w:rsidRPr="002625C6">
              <w:rPr>
                <w:rFonts w:ascii="inherit" w:hAnsi="inherit"/>
                <w:b/>
                <w:bCs/>
                <w:color w:val="333333"/>
              </w:rPr>
              <w:br/>
              <w:t>школе, мин, не более</w:t>
            </w:r>
          </w:p>
        </w:tc>
      </w:tr>
      <w:tr w:rsidR="0097756A" w:rsidRPr="002625C6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100</w:t>
            </w:r>
          </w:p>
        </w:tc>
      </w:tr>
      <w:tr w:rsidR="0097756A" w:rsidRPr="002625C6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7756A" w:rsidRPr="002625C6" w:rsidRDefault="0097756A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120</w:t>
            </w:r>
          </w:p>
        </w:tc>
      </w:tr>
      <w:tr w:rsidR="0097756A" w:rsidRPr="002625C6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Интерактивная 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5-6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80</w:t>
            </w:r>
          </w:p>
        </w:tc>
      </w:tr>
      <w:tr w:rsidR="0097756A" w:rsidRPr="002625C6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7756A" w:rsidRPr="002625C6" w:rsidRDefault="0097756A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7-11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100</w:t>
            </w:r>
          </w:p>
        </w:tc>
      </w:tr>
      <w:tr w:rsidR="0097756A" w:rsidRPr="002625C6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Ноутбук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60</w:t>
            </w:r>
          </w:p>
        </w:tc>
      </w:tr>
      <w:tr w:rsidR="0097756A" w:rsidRPr="002625C6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7756A" w:rsidRPr="002625C6" w:rsidRDefault="0097756A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70</w:t>
            </w:r>
          </w:p>
        </w:tc>
      </w:tr>
      <w:tr w:rsidR="0097756A" w:rsidRPr="002625C6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Планшет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60</w:t>
            </w:r>
          </w:p>
        </w:tc>
      </w:tr>
      <w:tr w:rsidR="0097756A" w:rsidRPr="002625C6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7756A" w:rsidRPr="002625C6" w:rsidRDefault="0097756A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7756A" w:rsidRPr="002625C6" w:rsidRDefault="0097756A" w:rsidP="00F263B2">
            <w:pPr>
              <w:spacing w:after="30" w:line="288" w:lineRule="atLeast"/>
              <w:rPr>
                <w:color w:val="000000"/>
              </w:rPr>
            </w:pPr>
            <w:r w:rsidRPr="002625C6">
              <w:rPr>
                <w:color w:val="000000"/>
              </w:rPr>
              <w:t>80</w:t>
            </w:r>
          </w:p>
        </w:tc>
      </w:tr>
    </w:tbl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3.25. Необходимо выключать или переводить в режим ожидания ЭСО, когда их использование приостановлено или завершено.</w:t>
      </w:r>
    </w:p>
    <w:p w:rsidR="002625C6" w:rsidRPr="002625C6" w:rsidRDefault="0097756A" w:rsidP="002625C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3.26. </w:t>
      </w:r>
      <w:r w:rsidR="002625C6" w:rsidRPr="002625C6">
        <w:rPr>
          <w:color w:val="1E2120"/>
        </w:rPr>
        <w:t>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2625C6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</w:t>
      </w:r>
      <w:r w:rsidR="002625C6" w:rsidRPr="002625C6">
        <w:rPr>
          <w:color w:val="1E2120"/>
        </w:rPr>
        <w:t>27</w:t>
      </w:r>
      <w:r w:rsidRPr="002625C6">
        <w:rPr>
          <w:color w:val="1E2120"/>
        </w:rPr>
        <w:t>. Расстояние от ближайшего места просмотра телевизионной аппаратуры до экрана должно быть не менее 2 метров.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</w:t>
      </w:r>
      <w:r w:rsidR="002625C6" w:rsidRPr="002625C6">
        <w:rPr>
          <w:color w:val="1E2120"/>
        </w:rPr>
        <w:t>28</w:t>
      </w:r>
      <w:r w:rsidRPr="002625C6">
        <w:rPr>
          <w:color w:val="1E2120"/>
        </w:rPr>
        <w:t>. </w:t>
      </w:r>
      <w:r w:rsidRPr="002625C6">
        <w:rPr>
          <w:color w:val="1E2120"/>
          <w:bdr w:val="none" w:sz="0" w:space="0" w:color="auto" w:frame="1"/>
        </w:rPr>
        <w:t>При использовании бытовых электроприборов, ЭСО и оргтехники в кабинете технологии запрещается:</w:t>
      </w:r>
    </w:p>
    <w:p w:rsidR="0097756A" w:rsidRPr="002625C6" w:rsidRDefault="0097756A" w:rsidP="009775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включать в электросеть и отключать от неё электроприборы мокрыми и влажными руками;</w:t>
      </w:r>
    </w:p>
    <w:p w:rsidR="0097756A" w:rsidRPr="002625C6" w:rsidRDefault="0097756A" w:rsidP="009775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97756A" w:rsidRPr="002625C6" w:rsidRDefault="0097756A" w:rsidP="009775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размещать на электроприборах предметы (бумагу, ткань, вещи и т.п.);</w:t>
      </w:r>
    </w:p>
    <w:p w:rsidR="0097756A" w:rsidRPr="002625C6" w:rsidRDefault="0097756A" w:rsidP="009775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разбирать включенные в электросеть приборы;</w:t>
      </w:r>
    </w:p>
    <w:p w:rsidR="0097756A" w:rsidRPr="002625C6" w:rsidRDefault="0097756A" w:rsidP="009775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прикасаться к оголенным или с поврежденной изоляцией кабелям питания;</w:t>
      </w:r>
    </w:p>
    <w:p w:rsidR="0097756A" w:rsidRPr="002625C6" w:rsidRDefault="0097756A" w:rsidP="009775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сгибать и защемлять кабели питания;</w:t>
      </w:r>
    </w:p>
    <w:p w:rsidR="0097756A" w:rsidRPr="002625C6" w:rsidRDefault="0097756A" w:rsidP="009775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оставлять без присмотра включенные электроприборы;</w:t>
      </w:r>
    </w:p>
    <w:p w:rsidR="0097756A" w:rsidRPr="002625C6" w:rsidRDefault="0097756A" w:rsidP="009775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97756A" w:rsidRPr="002625C6" w:rsidRDefault="0097756A" w:rsidP="009775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2625C6">
        <w:rPr>
          <w:color w:val="1E2120"/>
        </w:rPr>
        <w:t>мультимедийному</w:t>
      </w:r>
      <w:proofErr w:type="spellEnd"/>
      <w:r w:rsidRPr="002625C6">
        <w:rPr>
          <w:color w:val="1E2120"/>
        </w:rPr>
        <w:t xml:space="preserve"> проектору, необходимо дать ему остыть.</w:t>
      </w:r>
    </w:p>
    <w:p w:rsid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</w:t>
      </w:r>
      <w:r w:rsidR="002625C6" w:rsidRPr="002625C6">
        <w:rPr>
          <w:color w:val="1E2120"/>
        </w:rPr>
        <w:t>29</w:t>
      </w:r>
      <w:r w:rsidRPr="002625C6">
        <w:rPr>
          <w:color w:val="1E2120"/>
        </w:rPr>
        <w:t>. Не использовать в помещении учебного кабинета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lastRenderedPageBreak/>
        <w:t>3.3</w:t>
      </w:r>
      <w:r w:rsidR="002625C6" w:rsidRPr="002625C6">
        <w:rPr>
          <w:color w:val="1E2120"/>
        </w:rPr>
        <w:t>0</w:t>
      </w:r>
      <w:r w:rsidRPr="002625C6">
        <w:rPr>
          <w:color w:val="1E2120"/>
        </w:rPr>
        <w:t>. В середине урока необходимо организовывать перерыв для проведения физкультминутки, содержащей комплекс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 При использовании книжных учебных изданий гимнастику для глаз проводить во время перемен, при использовании ЭСО - во время занятий и перемен.</w:t>
      </w:r>
    </w:p>
    <w:p w:rsidR="002625C6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3.3</w:t>
      </w:r>
      <w:r w:rsidR="002625C6" w:rsidRPr="002625C6">
        <w:rPr>
          <w:color w:val="1E2120"/>
        </w:rPr>
        <w:t>1</w:t>
      </w:r>
      <w:r w:rsidRPr="002625C6">
        <w:rPr>
          <w:color w:val="1E2120"/>
        </w:rPr>
        <w:t>. В кабинете технологии после каждого урока необходимо проводить сквозное проветривание. Конструкция окон должна обеспечивать возможность проведения проветривания помещения в любое время года. Проветривание в присутствии детей не проводить.</w:t>
      </w:r>
    </w:p>
    <w:p w:rsid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3.3</w:t>
      </w:r>
      <w:r w:rsidR="002625C6" w:rsidRPr="002625C6">
        <w:rPr>
          <w:color w:val="1E2120"/>
        </w:rPr>
        <w:t>2</w:t>
      </w:r>
      <w:r w:rsidRPr="002625C6">
        <w:rPr>
          <w:color w:val="1E2120"/>
        </w:rPr>
        <w:t>. Строго запрещено сидеть или вставать на подоконник, для предупреждения выпадений из окна, а также ранения стеклом.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3.3</w:t>
      </w:r>
      <w:r w:rsidR="002625C6" w:rsidRPr="002625C6">
        <w:rPr>
          <w:color w:val="1E2120"/>
        </w:rPr>
        <w:t>3</w:t>
      </w:r>
      <w:r w:rsidRPr="002625C6">
        <w:rPr>
          <w:color w:val="1E2120"/>
        </w:rPr>
        <w:t>. </w:t>
      </w:r>
      <w:r w:rsidRPr="002625C6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в кабинете технологии:</w:t>
      </w:r>
    </w:p>
    <w:p w:rsidR="0097756A" w:rsidRPr="002625C6" w:rsidRDefault="0097756A" w:rsidP="0097756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97756A" w:rsidRPr="002625C6" w:rsidRDefault="0097756A" w:rsidP="0097756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фартук должен облегать, прихватки быть чистыми и без повреждений;</w:t>
      </w:r>
    </w:p>
    <w:p w:rsidR="0097756A" w:rsidRPr="002625C6" w:rsidRDefault="0097756A" w:rsidP="0097756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волосы должны быть заправлены под головной убор при работе с пищей;</w:t>
      </w:r>
    </w:p>
    <w:p w:rsidR="0097756A" w:rsidRPr="002625C6" w:rsidRDefault="0097756A" w:rsidP="0097756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при неисправности </w:t>
      </w:r>
      <w:proofErr w:type="gramStart"/>
      <w:r w:rsidRPr="002625C6">
        <w:rPr>
          <w:color w:val="1E2120"/>
        </w:rPr>
        <w:t>СИЗ</w:t>
      </w:r>
      <w:proofErr w:type="gramEnd"/>
      <w:r w:rsidRPr="002625C6">
        <w:rPr>
          <w:color w:val="1E2120"/>
        </w:rPr>
        <w:t xml:space="preserve"> заменить на исправные.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3.3</w:t>
      </w:r>
      <w:r w:rsidR="002625C6" w:rsidRPr="002625C6">
        <w:rPr>
          <w:color w:val="1E2120"/>
        </w:rPr>
        <w:t>4</w:t>
      </w:r>
      <w:r w:rsidRPr="002625C6">
        <w:rPr>
          <w:color w:val="1E2120"/>
        </w:rPr>
        <w:t>. Не допускается в кабинете технологии нарушать настоящую инструкцию по охране труда в кабинете технологии для девочек, иные инструкции по охране труда при выполнении работ и работе с бытовыми электроприборами, установленный режим рабочего времени и времени отдыха.</w:t>
      </w:r>
    </w:p>
    <w:p w:rsidR="0097756A" w:rsidRPr="002625C6" w:rsidRDefault="0097756A" w:rsidP="0097756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625C6">
        <w:rPr>
          <w:b/>
          <w:bCs/>
          <w:color w:val="1E2120"/>
        </w:rPr>
        <w:t>4. Требования охраны труда в аварийных ситуациях</w:t>
      </w:r>
    </w:p>
    <w:p w:rsid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4.1. В случае</w:t>
      </w:r>
      <w:proofErr w:type="gramStart"/>
      <w:r w:rsidRPr="002625C6">
        <w:rPr>
          <w:color w:val="1E2120"/>
        </w:rPr>
        <w:t>,</w:t>
      </w:r>
      <w:proofErr w:type="gramEnd"/>
      <w:r w:rsidRPr="002625C6">
        <w:rPr>
          <w:color w:val="1E2120"/>
        </w:rPr>
        <w:t xml:space="preserve"> если разбилась столовая посуда, не собирать ее осколки незащищенными руками, а использовать для этой цели щетку и совок.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4.2. </w:t>
      </w:r>
      <w:r w:rsidRPr="002625C6">
        <w:rPr>
          <w:color w:val="1E2120"/>
          <w:bdr w:val="none" w:sz="0" w:space="0" w:color="auto" w:frame="1"/>
        </w:rPr>
        <w:t>Перечень основных возможных аварий и аварийных ситуаций в кабинете технологии, причины их вызывающие:</w:t>
      </w:r>
    </w:p>
    <w:p w:rsidR="0097756A" w:rsidRPr="002625C6" w:rsidRDefault="0097756A" w:rsidP="0097756A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повреждение столовой посуды вследствие неаккуратного обращения;</w:t>
      </w:r>
    </w:p>
    <w:p w:rsidR="0097756A" w:rsidRPr="002625C6" w:rsidRDefault="0097756A" w:rsidP="0097756A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возникновение неполадок в работе бытового электроприбора, коротком замыкании, ощущении действия тока, появлении искр, дыма и запаха тлеющей изоляции электропроводки;</w:t>
      </w:r>
    </w:p>
    <w:p w:rsidR="0097756A" w:rsidRPr="002625C6" w:rsidRDefault="0097756A" w:rsidP="0097756A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пожар, возгорание, задымление, поражение электрическим током вследствие неисправности бытовых электроприборов, кабелей питания;</w:t>
      </w:r>
    </w:p>
    <w:p w:rsidR="0097756A" w:rsidRPr="002625C6" w:rsidRDefault="0097756A" w:rsidP="0097756A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прорыв системы отопления, водоснабжения, канализации из-за износа труб;</w:t>
      </w:r>
    </w:p>
    <w:p w:rsidR="0097756A" w:rsidRPr="002625C6" w:rsidRDefault="0097756A" w:rsidP="0097756A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террористический акт или угроза его совершения.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4.3. При возникновении неполадок в работе бытового электроприбора, коротком замыкании, ощущении действия тока, появлении искр, дыма и запаха гари незамедлительно обесточить электроприбор (отключить от электрической сети), изъять или ограничить к нему доступ. Сообщить об этом заместителю директора по административно-хозяйственной части. Работу с прибором можно продолжать только после устранения возникших неполадок, замене электроприбора на </w:t>
      </w:r>
      <w:proofErr w:type="gramStart"/>
      <w:r w:rsidRPr="002625C6">
        <w:rPr>
          <w:color w:val="1E2120"/>
        </w:rPr>
        <w:t>новый</w:t>
      </w:r>
      <w:proofErr w:type="gramEnd"/>
      <w:r w:rsidRPr="002625C6">
        <w:rPr>
          <w:color w:val="1E2120"/>
        </w:rPr>
        <w:t xml:space="preserve"> и получения разрешения на использование.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4.4. В случае появления задымления или возгорания в кабинете технологии необходимо прекратить работу, вывести </w:t>
      </w:r>
      <w:proofErr w:type="gramStart"/>
      <w:r w:rsidRPr="002625C6">
        <w:rPr>
          <w:color w:val="1E2120"/>
        </w:rPr>
        <w:t>обучающихся</w:t>
      </w:r>
      <w:proofErr w:type="gramEnd"/>
      <w:r w:rsidRPr="002625C6">
        <w:rPr>
          <w:color w:val="1E2120"/>
        </w:rPr>
        <w:t xml:space="preserve"> из помещения, вызвать пожарную охрану по телефону 01 (101),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 порошка. При пользовании углекислотным огнетушителем во избежание обморожения не браться рукой за раструб огнетушителя.</w:t>
      </w:r>
    </w:p>
    <w:p w:rsidR="002625C6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4.5. При получении травмы </w:t>
      </w:r>
      <w:proofErr w:type="gramStart"/>
      <w:r w:rsidRPr="002625C6">
        <w:rPr>
          <w:color w:val="1E2120"/>
        </w:rPr>
        <w:t>обучающимся</w:t>
      </w:r>
      <w:proofErr w:type="gramEnd"/>
      <w:r w:rsidRPr="002625C6">
        <w:rPr>
          <w:color w:val="1E2120"/>
        </w:rPr>
        <w:t xml:space="preserve"> в кабинете технологии необходимо оперативно оказать ему первую помощь, воспользовавшись аптечкой. Вызвать медицинского работника школы, при </w:t>
      </w:r>
      <w:r w:rsidRPr="002625C6">
        <w:rPr>
          <w:color w:val="1E2120"/>
        </w:rPr>
        <w:lastRenderedPageBreak/>
        <w:t>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протокола, фотографирования или иным методом.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4.6. При аварии (прорыве) в системе отопления, водоснабжения и канализации в кабинете технологии необходимо вывести </w:t>
      </w:r>
      <w:proofErr w:type="gramStart"/>
      <w:r w:rsidRPr="002625C6">
        <w:rPr>
          <w:color w:val="1E2120"/>
        </w:rPr>
        <w:t>обучающихся</w:t>
      </w:r>
      <w:proofErr w:type="gramEnd"/>
      <w:r w:rsidRPr="002625C6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97756A" w:rsidRPr="002625C6" w:rsidRDefault="0097756A" w:rsidP="0097756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625C6">
        <w:rPr>
          <w:b/>
          <w:bCs/>
          <w:color w:val="1E2120"/>
        </w:rPr>
        <w:t>5. Требования охраны труда по окончании работы в кабинете технологии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5.1. </w:t>
      </w:r>
      <w:r w:rsidRPr="002625C6">
        <w:rPr>
          <w:color w:val="1E2120"/>
          <w:bdr w:val="none" w:sz="0" w:space="0" w:color="auto" w:frame="1"/>
        </w:rPr>
        <w:t>После завершения занятия в кабинете технологии необходимо:</w:t>
      </w:r>
    </w:p>
    <w:p w:rsidR="0097756A" w:rsidRPr="002625C6" w:rsidRDefault="0097756A" w:rsidP="0097756A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проконтролировать приведение в надлежащий порядок рабочих мест обучающимися;</w:t>
      </w:r>
    </w:p>
    <w:p w:rsidR="0097756A" w:rsidRPr="002625C6" w:rsidRDefault="0097756A" w:rsidP="0097756A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отключить бытовые электроприборы, ЭСО и оргтехнику от электросети в той последовательности, которая установлена инструкциями по эксплуатации оборудования;</w:t>
      </w:r>
    </w:p>
    <w:p w:rsidR="0097756A" w:rsidRPr="002625C6" w:rsidRDefault="0097756A" w:rsidP="0097756A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отключить питание на розетки в распределительном щитке кабинета;</w:t>
      </w:r>
    </w:p>
    <w:p w:rsidR="0097756A" w:rsidRPr="002625C6" w:rsidRDefault="0097756A" w:rsidP="0097756A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проследить за сохранностью инструментов и принадлежностей после выполнения практических работ;</w:t>
      </w:r>
    </w:p>
    <w:p w:rsidR="0097756A" w:rsidRPr="002625C6" w:rsidRDefault="0097756A" w:rsidP="0097756A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собрать у </w:t>
      </w:r>
      <w:proofErr w:type="gramStart"/>
      <w:r w:rsidRPr="002625C6">
        <w:rPr>
          <w:color w:val="1E2120"/>
        </w:rPr>
        <w:t>обучающихся</w:t>
      </w:r>
      <w:proofErr w:type="gramEnd"/>
      <w:r w:rsidRPr="002625C6">
        <w:rPr>
          <w:color w:val="1E2120"/>
        </w:rPr>
        <w:t xml:space="preserve"> инструменты, остатки материала, инвентарь и расположить в места хранения;</w:t>
      </w:r>
    </w:p>
    <w:p w:rsidR="0097756A" w:rsidRPr="002625C6" w:rsidRDefault="0097756A" w:rsidP="0097756A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625C6">
        <w:rPr>
          <w:color w:val="1E2120"/>
        </w:rPr>
        <w:t>обеспечить организованный выход всех учеников из учебного кабинета.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5.2. Внимательно осмотреть учебный кабинет технологии. Убрать учебные и наглядные пособия, методические пособия и раздаточный материал в места хранения.</w:t>
      </w:r>
    </w:p>
    <w:p w:rsidR="002625C6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5.3. Осуществить сквозное проветривание кабинета технологии.</w:t>
      </w:r>
    </w:p>
    <w:p w:rsidR="002625C6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5.4. 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</w:t>
      </w:r>
    </w:p>
    <w:p w:rsidR="002625C6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5.5. Проконтролировать проведение влажной уборки, а также вынос мусора из помещения кабинета технологии.</w:t>
      </w:r>
    </w:p>
    <w:p w:rsidR="002625C6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5.6. </w:t>
      </w:r>
      <w:r w:rsidR="002625C6" w:rsidRPr="002625C6">
        <w:rPr>
          <w:color w:val="1E2120"/>
        </w:rPr>
        <w:t>Закрыть окна и выключить свет. В санитарной комнате вымыть руки с использованием моющих средств</w:t>
      </w:r>
      <w:r w:rsidRPr="002625C6">
        <w:rPr>
          <w:color w:val="1E2120"/>
        </w:rPr>
        <w:t>.</w:t>
      </w:r>
    </w:p>
    <w:p w:rsidR="002625C6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 xml:space="preserve">5.7. Обо всех неисправностях электрооборудования, бытовых электроприборов и садового инвентаря, о поломках в водопроводной или канализационной системе, о недостатках, влияющих на безопасность и охрану труда, пожарную и </w:t>
      </w:r>
      <w:proofErr w:type="spellStart"/>
      <w:r w:rsidRPr="002625C6">
        <w:rPr>
          <w:color w:val="1E2120"/>
        </w:rPr>
        <w:t>электробезопасность</w:t>
      </w:r>
      <w:proofErr w:type="spellEnd"/>
      <w:r w:rsidRPr="002625C6">
        <w:rPr>
          <w:color w:val="1E2120"/>
        </w:rPr>
        <w:t>, замеченных во время проведения занятий, сообщить непосредственно заместителю директора по административно-хозяйственной работе (при отсутствии – иному должностному лицу).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color w:val="1E2120"/>
        </w:rPr>
        <w:t>5.8. При отсутствии недостатков закрыть кабинет технологии на ключ.</w:t>
      </w:r>
    </w:p>
    <w:p w:rsidR="002625C6" w:rsidRPr="002625C6" w:rsidRDefault="002625C6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2625C6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2625C6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2625C6">
        <w:rPr>
          <w:rFonts w:ascii="inherit" w:hAnsi="inherit"/>
          <w:iCs/>
          <w:color w:val="1E2120"/>
        </w:rPr>
        <w:t>ознакомлен</w:t>
      </w:r>
      <w:proofErr w:type="gramEnd"/>
      <w:r w:rsidRPr="002625C6">
        <w:rPr>
          <w:rFonts w:ascii="inherit" w:hAnsi="inherit"/>
          <w:iCs/>
          <w:color w:val="1E2120"/>
        </w:rPr>
        <w:t xml:space="preserve"> (а)</w:t>
      </w:r>
    </w:p>
    <w:p w:rsidR="0097756A" w:rsidRPr="002625C6" w:rsidRDefault="0097756A" w:rsidP="009775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rFonts w:ascii="inherit" w:hAnsi="inherit"/>
          <w:iCs/>
          <w:color w:val="1E2120"/>
        </w:rPr>
        <w:t>«___»__________202_г. ____________ /_____________________/</w:t>
      </w:r>
    </w:p>
    <w:p w:rsidR="002625C6" w:rsidRPr="002625C6" w:rsidRDefault="002625C6" w:rsidP="002625C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rFonts w:ascii="inherit" w:hAnsi="inherit"/>
          <w:iCs/>
          <w:color w:val="1E2120"/>
        </w:rPr>
        <w:t>«___»__________202_г. ____________ /_____________________/</w:t>
      </w:r>
    </w:p>
    <w:p w:rsidR="002625C6" w:rsidRPr="002625C6" w:rsidRDefault="002625C6" w:rsidP="002625C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rFonts w:ascii="inherit" w:hAnsi="inherit"/>
          <w:iCs/>
          <w:color w:val="1E2120"/>
        </w:rPr>
        <w:t>«___»__________202_г. ____________ /_____________________/</w:t>
      </w:r>
    </w:p>
    <w:p w:rsidR="002625C6" w:rsidRPr="002625C6" w:rsidRDefault="002625C6" w:rsidP="002625C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rFonts w:ascii="inherit" w:hAnsi="inherit"/>
          <w:iCs/>
          <w:color w:val="1E2120"/>
        </w:rPr>
        <w:t>«___»__________202_г. ____________ /_____________________/</w:t>
      </w:r>
    </w:p>
    <w:p w:rsidR="002625C6" w:rsidRPr="002625C6" w:rsidRDefault="002625C6" w:rsidP="002625C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625C6">
        <w:rPr>
          <w:rFonts w:ascii="inherit" w:hAnsi="inherit"/>
          <w:iCs/>
          <w:color w:val="1E2120"/>
        </w:rPr>
        <w:t>«___»__________202_г. ____________ /_____________________/</w:t>
      </w:r>
    </w:p>
    <w:p w:rsidR="0097756A" w:rsidRPr="00F62D52" w:rsidRDefault="0097756A" w:rsidP="0097756A">
      <w:pPr>
        <w:spacing w:after="30"/>
        <w:rPr>
          <w:sz w:val="28"/>
          <w:szCs w:val="28"/>
        </w:rPr>
      </w:pPr>
    </w:p>
    <w:p w:rsidR="0097756A" w:rsidRPr="00F62D52" w:rsidRDefault="0097756A" w:rsidP="0097756A">
      <w:pPr>
        <w:spacing w:after="30"/>
        <w:rPr>
          <w:sz w:val="28"/>
          <w:szCs w:val="28"/>
        </w:rPr>
      </w:pPr>
    </w:p>
    <w:p w:rsidR="0097756A" w:rsidRPr="00F62D52" w:rsidRDefault="0097756A" w:rsidP="0097756A">
      <w:pPr>
        <w:spacing w:after="30"/>
        <w:rPr>
          <w:sz w:val="28"/>
          <w:szCs w:val="28"/>
        </w:rPr>
      </w:pPr>
    </w:p>
    <w:p w:rsidR="0019615B" w:rsidRDefault="0019615B"/>
    <w:sectPr w:rsidR="0019615B" w:rsidSect="002625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5F"/>
    <w:multiLevelType w:val="multilevel"/>
    <w:tmpl w:val="8E90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B1E45"/>
    <w:multiLevelType w:val="multilevel"/>
    <w:tmpl w:val="D702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430B0"/>
    <w:multiLevelType w:val="multilevel"/>
    <w:tmpl w:val="FC4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D02C00"/>
    <w:multiLevelType w:val="multilevel"/>
    <w:tmpl w:val="5D2A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7E7DA3"/>
    <w:multiLevelType w:val="multilevel"/>
    <w:tmpl w:val="59CA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FE74A2"/>
    <w:multiLevelType w:val="multilevel"/>
    <w:tmpl w:val="5B7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794D27"/>
    <w:multiLevelType w:val="multilevel"/>
    <w:tmpl w:val="2D4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EF18DB"/>
    <w:multiLevelType w:val="multilevel"/>
    <w:tmpl w:val="66C6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6378D2"/>
    <w:multiLevelType w:val="multilevel"/>
    <w:tmpl w:val="B34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965AC2"/>
    <w:multiLevelType w:val="multilevel"/>
    <w:tmpl w:val="3738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D5192D"/>
    <w:multiLevelType w:val="multilevel"/>
    <w:tmpl w:val="321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B22463"/>
    <w:multiLevelType w:val="multilevel"/>
    <w:tmpl w:val="4A3E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412A2B"/>
    <w:multiLevelType w:val="multilevel"/>
    <w:tmpl w:val="B7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37D6C"/>
    <w:multiLevelType w:val="multilevel"/>
    <w:tmpl w:val="BC72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4F6177"/>
    <w:multiLevelType w:val="multilevel"/>
    <w:tmpl w:val="B05A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7E7B2D"/>
    <w:multiLevelType w:val="multilevel"/>
    <w:tmpl w:val="5E8E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5058C1"/>
    <w:multiLevelType w:val="multilevel"/>
    <w:tmpl w:val="4E9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6"/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756A"/>
    <w:rsid w:val="0019615B"/>
    <w:rsid w:val="002625C6"/>
    <w:rsid w:val="0097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7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0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vslr_nsosh@orel-reg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2022-07-31T19:51:00Z</dcterms:created>
  <dcterms:modified xsi:type="dcterms:W3CDTF">2022-07-31T20:06:00Z</dcterms:modified>
</cp:coreProperties>
</file>