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F" w:rsidRDefault="008527EF" w:rsidP="00852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527EF" w:rsidRDefault="008527EF" w:rsidP="008527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527EF" w:rsidRDefault="008527EF" w:rsidP="00852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527EF" w:rsidRDefault="008527EF" w:rsidP="00852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527EF" w:rsidRDefault="008527EF" w:rsidP="008527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527EF" w:rsidRPr="002F6921" w:rsidRDefault="008527EF" w:rsidP="00852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527EF" w:rsidRPr="00C10681" w:rsidRDefault="008527EF" w:rsidP="008527EF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527EF" w:rsidRPr="0023100B" w:rsidRDefault="008527EF" w:rsidP="008527EF">
      <w:pPr>
        <w:jc w:val="center"/>
        <w:rPr>
          <w:b/>
          <w:sz w:val="28"/>
          <w:szCs w:val="28"/>
          <w:lang w:val="en-US"/>
        </w:rPr>
      </w:pPr>
    </w:p>
    <w:p w:rsidR="008527EF" w:rsidRPr="00556D08" w:rsidRDefault="008527EF" w:rsidP="008527EF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527EF" w:rsidRPr="00556D08" w:rsidRDefault="008527EF" w:rsidP="008527E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527EF" w:rsidRPr="00556D08" w:rsidRDefault="008527EF" w:rsidP="008527E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8527EF" w:rsidRPr="00556D08" w:rsidRDefault="008527EF" w:rsidP="008527EF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527EF" w:rsidRPr="0028103D" w:rsidRDefault="008527EF" w:rsidP="008527EF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8527EF" w:rsidRPr="008527EF" w:rsidRDefault="008527EF" w:rsidP="008527EF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6"/>
        </w:rPr>
      </w:pPr>
      <w:r w:rsidRPr="008527EF">
        <w:rPr>
          <w:b/>
          <w:bCs/>
          <w:color w:val="1E2120"/>
          <w:sz w:val="36"/>
        </w:rPr>
        <w:t>Инструкция</w:t>
      </w:r>
      <w:r w:rsidRPr="008527EF">
        <w:rPr>
          <w:b/>
          <w:bCs/>
          <w:color w:val="1E2120"/>
          <w:sz w:val="36"/>
        </w:rPr>
        <w:br/>
        <w:t>по охране труда для учителя физики №________</w:t>
      </w:r>
    </w:p>
    <w:p w:rsidR="008527EF" w:rsidRPr="00CE2833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E2833">
        <w:rPr>
          <w:color w:val="1E2120"/>
        </w:rPr>
        <w:t> </w:t>
      </w:r>
    </w:p>
    <w:p w:rsidR="008527EF" w:rsidRPr="00723039" w:rsidRDefault="008527EF" w:rsidP="008527E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23039">
        <w:rPr>
          <w:b/>
          <w:bCs/>
          <w:color w:val="1E2120"/>
        </w:rPr>
        <w:t>1. Общие требования охраны труда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1.1. Настоящая </w:t>
      </w:r>
      <w:r w:rsidRPr="00723039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723039">
        <w:rPr>
          <w:rFonts w:ascii="inherit" w:hAnsi="inherit"/>
          <w:b/>
          <w:bCs/>
          <w:color w:val="1E2120"/>
        </w:rPr>
        <w:t>по охране труда для учителя физики</w:t>
      </w:r>
      <w:r w:rsidRPr="00723039">
        <w:rPr>
          <w:color w:val="1E2120"/>
        </w:rPr>
        <w:t> в школе разработана в соответствии с Приказом</w:t>
      </w:r>
      <w:proofErr w:type="gramEnd"/>
      <w:r w:rsidRPr="00723039">
        <w:rPr>
          <w:color w:val="1E2120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723039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723039">
        <w:rPr>
          <w:color w:val="1E2120"/>
        </w:rPr>
        <w:t>СанПиН</w:t>
      </w:r>
      <w:proofErr w:type="spellEnd"/>
      <w:r w:rsidRPr="00723039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723039">
        <w:rPr>
          <w:color w:val="1E2120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1.2. Данная </w:t>
      </w:r>
      <w:r w:rsidRPr="00723039">
        <w:rPr>
          <w:rFonts w:ascii="inherit" w:hAnsi="inherit"/>
          <w:iCs/>
          <w:color w:val="1E2120"/>
        </w:rPr>
        <w:t>инструкция по охране труда для учителя физики</w:t>
      </w:r>
      <w:r w:rsidRPr="00723039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физики в школе, требования охраны труда в аварийных ситуациях, определяет безопасные методы и приемы работ на рабочем месте.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физики при выполнении им своих трудовых обязанностей и функций в общеобразовательной организации.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1.4. </w:t>
      </w:r>
      <w:r w:rsidRPr="00723039">
        <w:rPr>
          <w:color w:val="1E2120"/>
          <w:bdr w:val="none" w:sz="0" w:space="0" w:color="auto" w:frame="1"/>
        </w:rPr>
        <w:t>К выполнению обязанностей учителя физики в общеобразовательной организации допускаются лица:</w:t>
      </w:r>
    </w:p>
    <w:p w:rsidR="008527EF" w:rsidRPr="00723039" w:rsidRDefault="008527EF" w:rsidP="008527EF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23039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723039">
        <w:rPr>
          <w:color w:val="1E2120"/>
        </w:rPr>
        <w:t>профстандарта</w:t>
      </w:r>
      <w:proofErr w:type="spellEnd"/>
      <w:r w:rsidRPr="00723039">
        <w:rPr>
          <w:color w:val="1E2120"/>
        </w:rPr>
        <w:t>) по своей должности;</w:t>
      </w:r>
      <w:proofErr w:type="gramEnd"/>
    </w:p>
    <w:p w:rsidR="008527EF" w:rsidRPr="00723039" w:rsidRDefault="008527EF" w:rsidP="008527EF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23039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723039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lastRenderedPageBreak/>
        <w:t xml:space="preserve">1.5. </w:t>
      </w:r>
      <w:proofErr w:type="gramStart"/>
      <w:r w:rsidRPr="00723039">
        <w:rPr>
          <w:color w:val="1E2120"/>
        </w:rPr>
        <w:t>Принимаемый на работу учитель физики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723039">
        <w:rPr>
          <w:color w:val="1E2120"/>
        </w:rPr>
        <w:t xml:space="preserve"> охране труда и проверки знаний требований охраны труда.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1.6. Учитель физики должен изучить настоящую инструкцию, пройти </w:t>
      </w:r>
      <w:proofErr w:type="gramStart"/>
      <w:r w:rsidRPr="00723039">
        <w:rPr>
          <w:color w:val="1E2120"/>
        </w:rPr>
        <w:t>обучение по охране</w:t>
      </w:r>
      <w:proofErr w:type="gramEnd"/>
      <w:r w:rsidRPr="00723039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II квалификационной группы допуска по электробезопасности.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1.7. </w:t>
      </w:r>
      <w:r w:rsidRPr="00723039">
        <w:rPr>
          <w:color w:val="1E2120"/>
          <w:bdr w:val="none" w:sz="0" w:space="0" w:color="auto" w:frame="1"/>
        </w:rPr>
        <w:t xml:space="preserve">Учитель </w:t>
      </w:r>
      <w:proofErr w:type="gramStart"/>
      <w:r w:rsidRPr="00723039">
        <w:rPr>
          <w:color w:val="1E2120"/>
          <w:bdr w:val="none" w:sz="0" w:space="0" w:color="auto" w:frame="1"/>
        </w:rPr>
        <w:t>физики в целях соблюдения требований охраны труда</w:t>
      </w:r>
      <w:proofErr w:type="gramEnd"/>
      <w:r w:rsidRPr="00723039">
        <w:rPr>
          <w:color w:val="1E2120"/>
          <w:bdr w:val="none" w:sz="0" w:space="0" w:color="auto" w:frame="1"/>
        </w:rPr>
        <w:t xml:space="preserve"> обязан: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723039">
        <w:rPr>
          <w:color w:val="1E2120"/>
        </w:rPr>
        <w:t>обучающихся</w:t>
      </w:r>
      <w:proofErr w:type="gramEnd"/>
      <w:r w:rsidRPr="00723039">
        <w:rPr>
          <w:color w:val="1E2120"/>
        </w:rPr>
        <w:t>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соблюдать правила личной гигиены;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уметь пользоваться первичными средствами пожаротушения (огнетушителями, песком, покрывалом для изоляции очага возгорания);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соблюдать установленные режимы труда и отдыха;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соблюдать </w:t>
      </w:r>
      <w:hyperlink r:id="rId7" w:tgtFrame="_blank" w:history="1">
        <w:r w:rsidRPr="00723039">
          <w:rPr>
            <w:color w:val="1E2120"/>
          </w:rPr>
          <w:t>должностную инструкцию учителя физики</w:t>
        </w:r>
      </w:hyperlink>
      <w:r w:rsidRPr="00723039">
        <w:rPr>
          <w:color w:val="1E2120"/>
        </w:rPr>
        <w:t>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соблюдать </w:t>
      </w:r>
      <w:hyperlink r:id="rId8" w:tgtFrame="_blank" w:history="1">
        <w:r w:rsidRPr="00723039">
          <w:rPr>
            <w:color w:val="1E2120"/>
          </w:rPr>
          <w:t>инструкцию по охране труда в кабинете физики</w:t>
        </w:r>
      </w:hyperlink>
      <w:r w:rsidRPr="00723039">
        <w:rPr>
          <w:color w:val="1E2120"/>
        </w:rPr>
        <w:t>;</w:t>
      </w:r>
    </w:p>
    <w:p w:rsidR="008527EF" w:rsidRPr="00723039" w:rsidRDefault="008527EF" w:rsidP="008527E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соблюдать </w:t>
      </w:r>
      <w:hyperlink r:id="rId9" w:tgtFrame="_blank" w:history="1">
        <w:r w:rsidRPr="00723039">
          <w:rPr>
            <w:color w:val="1E2120"/>
          </w:rPr>
          <w:t>инструкцию по пожарной безопасности в кабинете физики</w:t>
        </w:r>
      </w:hyperlink>
      <w:r w:rsidRPr="00723039">
        <w:rPr>
          <w:color w:val="1E2120"/>
        </w:rPr>
        <w:t> школы.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1.8.  </w:t>
      </w:r>
      <w:r w:rsidRPr="00723039">
        <w:rPr>
          <w:color w:val="000000" w:themeColor="text1"/>
        </w:rPr>
        <w:t xml:space="preserve">. По результатам СОУТ </w:t>
      </w:r>
      <w:r w:rsidRPr="00723039">
        <w:rPr>
          <w:color w:val="000000" w:themeColor="text1"/>
          <w:bdr w:val="none" w:sz="0" w:space="0" w:color="auto" w:frame="1"/>
        </w:rPr>
        <w:t xml:space="preserve"> в процессе работы учителя физики  опасных и (или) вредных производственных факторов не выявлено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1.9. </w:t>
      </w:r>
      <w:r w:rsidRPr="00723039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физики: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низкочастотные электрические и магнитные поля;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статическое электричество;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лазерное и ультрафиолетовое излучение;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электроприборов, к кабелям питания и проводам с нарушенной изоляцией;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поражение электрическим током при использовании электроприборов с отсутствующим или поврежденным устройством заземления (</w:t>
      </w:r>
      <w:proofErr w:type="spellStart"/>
      <w:r w:rsidRPr="00723039">
        <w:rPr>
          <w:color w:val="1E2120"/>
        </w:rPr>
        <w:t>зануления</w:t>
      </w:r>
      <w:proofErr w:type="spellEnd"/>
      <w:r w:rsidRPr="00723039">
        <w:rPr>
          <w:color w:val="1E2120"/>
        </w:rPr>
        <w:t>);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порезы рук при неаккуратном использовании стеклянной лабораторной посуды;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повреждения кожи при работе с различными растворами без средств индивидуальной защиты;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повышенное </w:t>
      </w:r>
      <w:proofErr w:type="spellStart"/>
      <w:r w:rsidRPr="00723039">
        <w:rPr>
          <w:color w:val="1E2120"/>
        </w:rPr>
        <w:t>психоэмоциональное</w:t>
      </w:r>
      <w:proofErr w:type="spellEnd"/>
      <w:r w:rsidRPr="00723039">
        <w:rPr>
          <w:color w:val="1E2120"/>
        </w:rPr>
        <w:t xml:space="preserve"> напряжение;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перенапряжение голосового анализатора;</w:t>
      </w:r>
    </w:p>
    <w:p w:rsidR="008527EF" w:rsidRPr="00723039" w:rsidRDefault="008527EF" w:rsidP="008527E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высокая плотность эпидемиологических контактов.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1.10. Особое внимание учителю физики следует обратить на требования безопасности труда при проведении лабораторных, практических работ и демонстрационных опытов с использованием:</w:t>
      </w:r>
    </w:p>
    <w:p w:rsidR="008527EF" w:rsidRPr="00723039" w:rsidRDefault="008527EF" w:rsidP="008527E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электрооборудования и приборов под напряжением;</w:t>
      </w:r>
    </w:p>
    <w:p w:rsidR="008527EF" w:rsidRPr="00723039" w:rsidRDefault="008527EF" w:rsidP="008527E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lastRenderedPageBreak/>
        <w:t>нагревательных приборов, оборудования и приспособлений;</w:t>
      </w:r>
    </w:p>
    <w:p w:rsidR="008527EF" w:rsidRPr="00723039" w:rsidRDefault="008527EF" w:rsidP="008527E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горячей воды;</w:t>
      </w:r>
    </w:p>
    <w:p w:rsidR="008527EF" w:rsidRPr="00723039" w:rsidRDefault="008527EF" w:rsidP="008527E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насосов для создания вакуума в стеклянных сосудах;</w:t>
      </w:r>
    </w:p>
    <w:p w:rsidR="008527EF" w:rsidRPr="00723039" w:rsidRDefault="008527EF" w:rsidP="008527E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приборов и оборудования из стекла.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1.11. </w:t>
      </w:r>
      <w:r w:rsidRPr="00723039">
        <w:rPr>
          <w:color w:val="1E2120"/>
          <w:bdr w:val="none" w:sz="0" w:space="0" w:color="auto" w:frame="1"/>
        </w:rPr>
        <w:t>Учитель физики должен использовать следующие средства индивидуальной защиты:</w:t>
      </w:r>
    </w:p>
    <w:p w:rsidR="008527EF" w:rsidRPr="00723039" w:rsidRDefault="008527EF" w:rsidP="008527E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халат хлопчатобумажный;</w:t>
      </w:r>
    </w:p>
    <w:p w:rsidR="008527EF" w:rsidRPr="00723039" w:rsidRDefault="008527EF" w:rsidP="008527E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23039">
        <w:rPr>
          <w:color w:val="1E2120"/>
        </w:rPr>
        <w:t>фартук</w:t>
      </w:r>
      <w:proofErr w:type="gramEnd"/>
      <w:r w:rsidRPr="00723039">
        <w:rPr>
          <w:color w:val="1E2120"/>
        </w:rPr>
        <w:t xml:space="preserve"> прорезиненный или из полимерных материалов с нагрудником;</w:t>
      </w:r>
    </w:p>
    <w:p w:rsidR="008527EF" w:rsidRPr="00723039" w:rsidRDefault="008527EF" w:rsidP="008527E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перчатки резиновые или из полимерных материалов;</w:t>
      </w:r>
    </w:p>
    <w:p w:rsidR="008527EF" w:rsidRPr="00723039" w:rsidRDefault="008527EF" w:rsidP="008527E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защитные очки или защитный щиток лицевой;</w:t>
      </w:r>
    </w:p>
    <w:p w:rsidR="008527EF" w:rsidRPr="00723039" w:rsidRDefault="008527EF" w:rsidP="008527E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дополнительно при проведении экспериментов с повышенной опасностью должны использоваться: диэлектрические перчатки, инструмент с изолированными ручками, указатель напряжения, диэлектрический резиновый коврик.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1.12. В случае </w:t>
      </w:r>
      <w:proofErr w:type="spellStart"/>
      <w:r w:rsidRPr="00723039">
        <w:rPr>
          <w:color w:val="1E2120"/>
        </w:rPr>
        <w:t>травмирования</w:t>
      </w:r>
      <w:proofErr w:type="spellEnd"/>
      <w:r w:rsidRPr="00723039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оборудования, электроприборов,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1.13. </w:t>
      </w:r>
      <w:r w:rsidRPr="00723039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физики должен:</w:t>
      </w:r>
    </w:p>
    <w:p w:rsidR="008527EF" w:rsidRPr="00723039" w:rsidRDefault="008527EF" w:rsidP="008527E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оставлять верхнюю одежду, обувь в предназначенных для этого местах;</w:t>
      </w:r>
    </w:p>
    <w:p w:rsidR="008527EF" w:rsidRPr="00723039" w:rsidRDefault="008527EF" w:rsidP="008527E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8527EF" w:rsidRPr="00723039" w:rsidRDefault="008527EF" w:rsidP="008527E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не допускать приема пищи в кабинете физики;</w:t>
      </w:r>
    </w:p>
    <w:p w:rsidR="008527EF" w:rsidRPr="00723039" w:rsidRDefault="008527EF" w:rsidP="008527E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осуществлять проветривание учебного кабинета;</w:t>
      </w:r>
    </w:p>
    <w:p w:rsidR="008527EF" w:rsidRPr="00723039" w:rsidRDefault="008527EF" w:rsidP="008527E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соблюдать требования СП 2.4.3648-20, </w:t>
      </w:r>
      <w:proofErr w:type="spellStart"/>
      <w:r w:rsidRPr="00723039">
        <w:rPr>
          <w:color w:val="1E2120"/>
        </w:rPr>
        <w:t>СанПиН</w:t>
      </w:r>
      <w:proofErr w:type="spellEnd"/>
      <w:r w:rsidRPr="00723039">
        <w:rPr>
          <w:color w:val="1E2120"/>
        </w:rPr>
        <w:t xml:space="preserve"> 1.2.3685-21, СП 3.1/2.4.3598-20.</w:t>
      </w:r>
    </w:p>
    <w:p w:rsid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1.14.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1.15. </w:t>
      </w:r>
      <w:proofErr w:type="gramStart"/>
      <w:r w:rsidRPr="00723039">
        <w:rPr>
          <w:color w:val="1E2120"/>
        </w:rPr>
        <w:t>Учитель физики,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527EF" w:rsidRPr="00723039" w:rsidRDefault="008527EF" w:rsidP="008527E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23039">
        <w:rPr>
          <w:b/>
          <w:bCs/>
          <w:color w:val="1E2120"/>
        </w:rPr>
        <w:t>2. Требования охраны труда перед началом работы</w:t>
      </w:r>
    </w:p>
    <w:p w:rsid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2.1. Учитель физики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2.2. Визуально оценить состояние выключателей, включить полностью освещение в кабинете физики и убедиться в исправности электрооборудования:</w:t>
      </w:r>
    </w:p>
    <w:p w:rsidR="008527EF" w:rsidRPr="00723039" w:rsidRDefault="008527EF" w:rsidP="008527E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23039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  <w:proofErr w:type="gramEnd"/>
    </w:p>
    <w:p w:rsidR="008527EF" w:rsidRPr="00723039" w:rsidRDefault="008527EF" w:rsidP="008527E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723039">
        <w:rPr>
          <w:color w:val="1E2120"/>
        </w:rPr>
        <w:t>уровень искусственной освещенности в кабинете физики должен составлять не менее 300 люкс, в лаборантской - не менее 400 люкс;</w:t>
      </w:r>
      <w:proofErr w:type="gramEnd"/>
    </w:p>
    <w:p w:rsidR="008527EF" w:rsidRPr="00723039" w:rsidRDefault="008527EF" w:rsidP="008527E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8527EF" w:rsidRPr="00723039" w:rsidRDefault="008527EF" w:rsidP="008527E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lastRenderedPageBreak/>
        <w:t>визуально проверить на целостность и отсутствие повреждений электропроводки, подведенной к рабочим столам школьников и к демонстрационному столу учителя.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2.3. Проверить окна на наличие трещин и иное нарушение целостности стекол.</w:t>
      </w:r>
    </w:p>
    <w:p w:rsidR="008527EF" w:rsidRPr="00723039" w:rsidRDefault="008527EF" w:rsidP="008527EF">
      <w:pPr>
        <w:rPr>
          <w:color w:val="1E2120"/>
        </w:rPr>
      </w:pPr>
      <w:r w:rsidRPr="00723039">
        <w:rPr>
          <w:color w:val="1E2120"/>
        </w:rPr>
        <w:t>2.4. Учитель  должен знать места расположения первичных средств пожаротушения и аптечки с медикаментами.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2.5. Провести осмотр санитарного состояния кабинета физики.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2.6. Произвести сквозное проветривание учебного кабинета, открыв окна с ограничителями и двери. 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2.7. Убедиться в свободности выхода из кабинета физики, проходов и соответственно в правильной расстановке мебели в учебном кабинете:</w:t>
      </w:r>
    </w:p>
    <w:p w:rsidR="008527EF" w:rsidRPr="00723039" w:rsidRDefault="008527EF" w:rsidP="008527E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между столами и стенами (</w:t>
      </w:r>
      <w:proofErr w:type="spellStart"/>
      <w:r w:rsidRPr="00723039">
        <w:rPr>
          <w:color w:val="1E2120"/>
        </w:rPr>
        <w:t>светонесущей</w:t>
      </w:r>
      <w:proofErr w:type="spellEnd"/>
      <w:r w:rsidRPr="00723039">
        <w:rPr>
          <w:color w:val="1E2120"/>
        </w:rPr>
        <w:t xml:space="preserve"> и </w:t>
      </w:r>
      <w:proofErr w:type="gramStart"/>
      <w:r w:rsidRPr="00723039">
        <w:rPr>
          <w:color w:val="1E2120"/>
        </w:rPr>
        <w:t>противоположной</w:t>
      </w:r>
      <w:proofErr w:type="gramEnd"/>
      <w:r w:rsidRPr="00723039">
        <w:rPr>
          <w:color w:val="1E2120"/>
        </w:rPr>
        <w:t xml:space="preserve"> </w:t>
      </w:r>
      <w:proofErr w:type="spellStart"/>
      <w:r w:rsidRPr="00723039">
        <w:rPr>
          <w:color w:val="1E2120"/>
        </w:rPr>
        <w:t>светонесущей</w:t>
      </w:r>
      <w:proofErr w:type="spellEnd"/>
      <w:r w:rsidRPr="00723039">
        <w:rPr>
          <w:color w:val="1E2120"/>
        </w:rPr>
        <w:t>), а также между рядами столов – не менее 50см;</w:t>
      </w:r>
    </w:p>
    <w:p w:rsidR="008527EF" w:rsidRPr="00723039" w:rsidRDefault="008527EF" w:rsidP="008527E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от учебной доски до первого ряда столов – не менее 240 см;</w:t>
      </w:r>
    </w:p>
    <w:p w:rsidR="008527EF" w:rsidRPr="00723039" w:rsidRDefault="008527EF" w:rsidP="008527E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удаленность от учебной доски до последнего ряда столов - не более 860 см;</w:t>
      </w:r>
    </w:p>
    <w:p w:rsidR="008527EF" w:rsidRPr="00723039" w:rsidRDefault="008527EF" w:rsidP="008527E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2.8. Убедиться в безопасности рабочего места, проверить на устойчивость и исправность мебель в кабинете физики, оценить покрытие столов и стульев, которое не должно иметь дефектов и повреждений.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2.9. Убедиться в наличии и исправности устройств заземления. Путем кратковременного включения удостовериться в наличии допустимого напряжения в розетках на рабочих местах обучающихся и учителя.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2.10. Убедиться в целостности и исправности учебных электроприборов, лабораторного оборудования.</w:t>
      </w:r>
      <w:r w:rsidRPr="00723039">
        <w:rPr>
          <w:color w:val="1E2120"/>
        </w:rPr>
        <w:br/>
        <w:t>2.11. Провести проверку работоспособности и удостовериться в исправности ЭСО и оргтехники.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2.12.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723039">
        <w:rPr>
          <w:color w:val="1E2120"/>
        </w:rPr>
        <w:t>°С</w:t>
      </w:r>
      <w:proofErr w:type="gramEnd"/>
      <w:r w:rsidRPr="00723039">
        <w:rPr>
          <w:color w:val="1E2120"/>
        </w:rPr>
        <w:t>, в теплый период года не более 28°С.</w:t>
      </w:r>
      <w:r w:rsidRPr="00723039">
        <w:rPr>
          <w:color w:val="1E2120"/>
        </w:rPr>
        <w:br/>
        <w:t xml:space="preserve">2.13. Подготовить и проверить средства индивидуальной защиты, надеть перед выполнением экспериментов, лабораторных и практических работ. Подготовить защитный экран с целью безопасного проведения демонстрационных экспериментов </w:t>
      </w:r>
      <w:proofErr w:type="gramStart"/>
      <w:r w:rsidRPr="00723039">
        <w:rPr>
          <w:color w:val="1E2120"/>
        </w:rPr>
        <w:t>для</w:t>
      </w:r>
      <w:proofErr w:type="gramEnd"/>
      <w:r w:rsidRPr="00723039">
        <w:rPr>
          <w:color w:val="1E2120"/>
        </w:rPr>
        <w:t xml:space="preserve"> обучающихся.</w:t>
      </w:r>
      <w:r w:rsidRPr="00723039">
        <w:rPr>
          <w:color w:val="1E2120"/>
        </w:rPr>
        <w:br/>
        <w:t>2.14.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527EF" w:rsidRPr="00723039" w:rsidRDefault="008527EF" w:rsidP="008527E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23039">
        <w:rPr>
          <w:b/>
          <w:bCs/>
          <w:color w:val="1E2120"/>
        </w:rPr>
        <w:t>3. Требования охраны труда во время работы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3.1. Во время работы учителю физики необходимо соблюдать порядок в учебном кабинете, не загромождать свое рабочее место и места </w:t>
      </w:r>
      <w:proofErr w:type="gramStart"/>
      <w:r w:rsidRPr="00723039">
        <w:rPr>
          <w:color w:val="1E2120"/>
        </w:rPr>
        <w:t>обучающихся</w:t>
      </w:r>
      <w:proofErr w:type="gramEnd"/>
      <w:r w:rsidRPr="00723039">
        <w:rPr>
          <w:color w:val="1E2120"/>
        </w:rPr>
        <w:t>, а также выход из кабинета и подходы к первичным средствам пожаротушения.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3.2. В целях обеспечения необходимой естественной освещенности учебного кабинета физики не ставить на подоконники цветы, не располагать тетради, учебники и иные предметы.</w:t>
      </w:r>
      <w:r w:rsidRPr="00723039">
        <w:rPr>
          <w:color w:val="1E2120"/>
        </w:rPr>
        <w:br/>
        <w:t>3.3. Наглядные пособия, учебные модели, электроприборы и лабораторное оборудование применять только в исправном состоянии, соблюдая правила безопасности, электробезопасности и утверждённые методики.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3.4. Демонстрационные эксперименты, практические и лабораторные работы проводить с использованием индивидуальных средств защиты. Соблюдать правила личной гигиены.</w:t>
      </w:r>
      <w:r w:rsidRPr="00723039">
        <w:rPr>
          <w:color w:val="1E2120"/>
        </w:rPr>
        <w:br/>
        <w:t>3.5. 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 с открытыми токоведущими частями, провода и кабели с поврежденной изоляцией.</w:t>
      </w:r>
      <w:r w:rsidRPr="00723039">
        <w:rPr>
          <w:color w:val="1E2120"/>
        </w:rPr>
        <w:br/>
        <w:t>3.6. Запрещается использовать электрические приборы, которые не имеют указателей напряжения, на которое они рассчитаны, и их полярности.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3.7. Электрооборудование включать строго последовательно от общего выключателя к выключателям разветвлённых цепей.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lastRenderedPageBreak/>
        <w:t>3.8. Включать выпрямители только с нагрузкой.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3.9. Батареи щелочных аккумуляторов использовать согласно инструкции завода-производителя.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3.10. Для измерения напряжения и силы тока, измерительные приборы соединять проводниками с надёжной неповрежденной изоляцией, имеющими одно-, двухполюсные вилки. Присоединять вилки к схеме одной рукой, другой рукой не прикасаться к шасси, корпусу прибора и другим электропроводящим предметам. Особое внимание уделять безопасности выполнения работ с печатными схемами, для которых характерны небольшие расстояния между соседними проводниками печатной платы.</w:t>
      </w:r>
    </w:p>
    <w:p w:rsid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3.11. Не превышать существующие пределы допустимых частот вращения на центробежной машине, универсальном электродвигателе, вращающемся диске, которые указаны в технических характеристиках. При демонстрации внимательно следить за исправностью всех креплений в приборах. В целях предотвращения </w:t>
      </w:r>
      <w:proofErr w:type="spellStart"/>
      <w:r w:rsidRPr="00723039">
        <w:rPr>
          <w:color w:val="1E2120"/>
        </w:rPr>
        <w:t>травмирования</w:t>
      </w:r>
      <w:proofErr w:type="spellEnd"/>
      <w:r w:rsidRPr="00723039">
        <w:rPr>
          <w:color w:val="1E2120"/>
        </w:rPr>
        <w:t xml:space="preserve"> обучающихся отлетевшими деталями, перед школьниками установить защитный экран.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3.12. </w:t>
      </w:r>
      <w:r w:rsidRPr="00723039">
        <w:rPr>
          <w:color w:val="1E2120"/>
          <w:bdr w:val="none" w:sz="0" w:space="0" w:color="auto" w:frame="1"/>
        </w:rPr>
        <w:t>При эксплуатации источников высокого напряжения (</w:t>
      </w:r>
      <w:proofErr w:type="spellStart"/>
      <w:r w:rsidRPr="00723039">
        <w:rPr>
          <w:color w:val="1E2120"/>
          <w:bdr w:val="none" w:sz="0" w:space="0" w:color="auto" w:frame="1"/>
        </w:rPr>
        <w:t>электрофорная</w:t>
      </w:r>
      <w:proofErr w:type="spellEnd"/>
      <w:r w:rsidRPr="00723039">
        <w:rPr>
          <w:color w:val="1E2120"/>
          <w:bdr w:val="none" w:sz="0" w:space="0" w:color="auto" w:frame="1"/>
        </w:rPr>
        <w:t xml:space="preserve"> машина) необходимо соблюдать следующие меры предосторожности:</w:t>
      </w:r>
    </w:p>
    <w:p w:rsidR="008527EF" w:rsidRPr="00723039" w:rsidRDefault="008527EF" w:rsidP="008527E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не прикасаться к деталям и проводникам руками или токопроводящими предметами;</w:t>
      </w:r>
    </w:p>
    <w:p w:rsidR="008527EF" w:rsidRPr="00723039" w:rsidRDefault="008527EF" w:rsidP="008527E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перемещать высоковольтные соединительные проводники или электроды шарикового разрядника с помощью исправной изолированной ручки;</w:t>
      </w:r>
    </w:p>
    <w:p w:rsidR="008527EF" w:rsidRPr="00723039" w:rsidRDefault="008527EF" w:rsidP="008527E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после окончания работы необходимо разрядить конденсаторы, соединив их выводы разрядником или гибким изолированным проводом.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3.13. Запрещено самостоятельно ремонтировать неисправное электрооборудование и электроприборы.</w:t>
      </w:r>
      <w:r w:rsidRPr="00723039">
        <w:rPr>
          <w:color w:val="1E2120"/>
        </w:rPr>
        <w:br/>
        <w:t xml:space="preserve">3.14. Не оставлять без присмотра включенные </w:t>
      </w:r>
      <w:proofErr w:type="spellStart"/>
      <w:r w:rsidRPr="00723039">
        <w:rPr>
          <w:color w:val="1E2120"/>
        </w:rPr>
        <w:t>электро</w:t>
      </w:r>
      <w:proofErr w:type="spellEnd"/>
      <w:r w:rsidRPr="00723039">
        <w:rPr>
          <w:color w:val="1E2120"/>
        </w:rPr>
        <w:t>- и ради</w:t>
      </w:r>
      <w:proofErr w:type="gramStart"/>
      <w:r w:rsidRPr="00723039">
        <w:rPr>
          <w:color w:val="1E2120"/>
        </w:rPr>
        <w:t>о-</w:t>
      </w:r>
      <w:proofErr w:type="gramEnd"/>
      <w:r w:rsidRPr="00723039">
        <w:rPr>
          <w:color w:val="1E2120"/>
        </w:rPr>
        <w:t xml:space="preserve"> устройства.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3.15. </w:t>
      </w:r>
      <w:r w:rsidRPr="00723039">
        <w:rPr>
          <w:color w:val="1E2120"/>
          <w:bdr w:val="none" w:sz="0" w:space="0" w:color="auto" w:frame="1"/>
        </w:rPr>
        <w:t>При работе со стеклянным оборудованием необходимо:</w:t>
      </w:r>
    </w:p>
    <w:p w:rsidR="008527EF" w:rsidRPr="00723039" w:rsidRDefault="008527EF" w:rsidP="008527E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соблюдать осторожность;</w:t>
      </w:r>
    </w:p>
    <w:p w:rsidR="008527EF" w:rsidRPr="00723039" w:rsidRDefault="008527EF" w:rsidP="008527E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использовать стеклянные трубки с оплавленными краями;</w:t>
      </w:r>
    </w:p>
    <w:p w:rsidR="008527EF" w:rsidRPr="00723039" w:rsidRDefault="008527EF" w:rsidP="008527E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подбирать для соединения резиновые и стеклянные трубки только одинаковых диаметров, концы трубок смачивать водой или смазывать вазелином;</w:t>
      </w:r>
    </w:p>
    <w:p w:rsidR="008527EF" w:rsidRPr="00723039" w:rsidRDefault="008527EF" w:rsidP="008527E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использовать в опытах стеклянную посуду без трещин и сколов;</w:t>
      </w:r>
    </w:p>
    <w:p w:rsidR="008527EF" w:rsidRPr="00723039" w:rsidRDefault="008527EF" w:rsidP="008527E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не допускать резких изменений температуры стеклянного оборудования и механических ударов;</w:t>
      </w:r>
    </w:p>
    <w:p w:rsidR="008527EF" w:rsidRPr="00723039" w:rsidRDefault="008527EF" w:rsidP="008527E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вставлять пробки в стеклянные трубки или вынимать их с легким прокручиванием;</w:t>
      </w:r>
    </w:p>
    <w:p w:rsidR="008527EF" w:rsidRPr="00723039" w:rsidRDefault="008527EF" w:rsidP="008527E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горлышко пробирки или колбы при нагревании в них жидкостей направлять в сторону от себя, но не в сторону обучающихся.</w:t>
      </w:r>
    </w:p>
    <w:p w:rsid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3.16. Запрещается использовать разбитую или треснутую стеклянную посуду, убирать осколки стекла руками. Для этого используют щётку и совок. Таким же образом убирать металлические опилки, используемые при наблюдении силовых линий магнитных полей.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3.17. Не закрывать сосуд с горячей жидкостью притёртой пробкой, пока она не остынет.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3.18. Запрещено брать сосуды с горячей жидкостью незащищёнными руками.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3.19. При нагревании жидкостей не наклоняться над сосудами и не заглядывать в них.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3.20. При выполнении лабораторных работ на установление теплового баланса, воду нагревать не выше 70 градусов.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3.21. При пользовании спиртовкой или сухим горючим для нагревания жидкостей беречь руки от ожогов.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3.22.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3.24.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lastRenderedPageBreak/>
        <w:t>3.25.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3.26. Не использовать в помещении кабинета физики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3.27. </w:t>
      </w:r>
      <w:r w:rsidRPr="00723039">
        <w:rPr>
          <w:color w:val="1E2120"/>
          <w:bdr w:val="none" w:sz="0" w:space="0" w:color="auto" w:frame="1"/>
        </w:rPr>
        <w:t>При использовании ЭСО и оргтехники учителю физики запрещается: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723039">
        <w:rPr>
          <w:color w:val="1E2120"/>
        </w:rPr>
        <w:t>мультимедийному</w:t>
      </w:r>
      <w:proofErr w:type="spellEnd"/>
      <w:r w:rsidRPr="00723039">
        <w:rPr>
          <w:color w:val="1E2120"/>
        </w:rPr>
        <w:t xml:space="preserve"> проектору, необходимо дать ему остыть;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включать в электросеть и отключать от неё электроприборы мокрыми и влажными руками;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нарушать последовательность включения и выключения ЭСО, оргтехники и иных электроприборов, технологические процессы;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размещать на электроприборах предметы (бумагу, ткань, вещи и т.п.);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разбирать включенные в электросеть приборы;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прикасаться к оголенным или с поврежденной изоляцией проводам;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сгибать и защемлять кабели питания;</w:t>
      </w:r>
    </w:p>
    <w:p w:rsidR="008527EF" w:rsidRPr="00723039" w:rsidRDefault="008527EF" w:rsidP="008527EF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оставлять без присмотра включенные электроприборы.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3.28. Во время перерывов между занятиями в отсутствии обучающихся проветривать кабинет физики, при этом оконные рамы фиксировать в открытом положении. Руководствоваться показателями продолжительности, указанными в </w:t>
      </w:r>
      <w:proofErr w:type="spellStart"/>
      <w:r w:rsidRPr="00723039">
        <w:rPr>
          <w:color w:val="1E2120"/>
        </w:rPr>
        <w:t>СанПиН</w:t>
      </w:r>
      <w:proofErr w:type="spellEnd"/>
      <w:r w:rsidRPr="00723039">
        <w:rPr>
          <w:color w:val="1E2120"/>
        </w:rPr>
        <w:t xml:space="preserve"> 1.2.3685-21.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3.29. Поддерживать дисциплину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  <w:r w:rsidRPr="00723039">
        <w:rPr>
          <w:color w:val="1E2120"/>
        </w:rPr>
        <w:br/>
        <w:t>3.30. </w:t>
      </w:r>
      <w:r w:rsidRPr="00723039">
        <w:rPr>
          <w:color w:val="1E2120"/>
          <w:bdr w:val="none" w:sz="0" w:space="0" w:color="auto" w:frame="1"/>
        </w:rPr>
        <w:t>Учителю физики необходимо соблюдать правила передвижения в помещениях и на территории школы:</w:t>
      </w:r>
    </w:p>
    <w:p w:rsidR="008527EF" w:rsidRPr="00723039" w:rsidRDefault="008527EF" w:rsidP="008527E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8527EF" w:rsidRPr="00723039" w:rsidRDefault="008527EF" w:rsidP="008527E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ходить по коридорам и лестничным маршам, придерживаясь правой стороны;</w:t>
      </w:r>
    </w:p>
    <w:p w:rsidR="008527EF" w:rsidRPr="00723039" w:rsidRDefault="008527EF" w:rsidP="008527E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наклоняться через перила, ходить осторожно и не спеша;</w:t>
      </w:r>
    </w:p>
    <w:p w:rsidR="008527EF" w:rsidRPr="00723039" w:rsidRDefault="008527EF" w:rsidP="008527EF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не проходить ближе 1,5 метра от стен здания общеобразовательной организации.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3.31. Соблюдать во время работы настоящую инструкцию по охране труда для учителя физики, </w:t>
      </w:r>
      <w:hyperlink r:id="rId10" w:tgtFrame="_blank" w:history="1">
        <w:r w:rsidRPr="00723039">
          <w:rPr>
            <w:color w:val="1E2120"/>
          </w:rPr>
          <w:t>инструкцию при проведении демонстрационных опытов по физике</w:t>
        </w:r>
      </w:hyperlink>
      <w:r w:rsidRPr="00723039">
        <w:rPr>
          <w:color w:val="1E2120"/>
        </w:rPr>
        <w:t> в кабинете физики, иные инструкции при выполнении работ и работе с оборудованием, установленный режим рабочего времени и времени отдыха.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723039">
        <w:rPr>
          <w:color w:val="000000" w:themeColor="text1"/>
        </w:rPr>
        <w:t>3.32. </w:t>
      </w:r>
      <w:r w:rsidRPr="00723039">
        <w:rPr>
          <w:color w:val="000000" w:themeColor="text1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защиты:</w:t>
      </w:r>
    </w:p>
    <w:p w:rsidR="008527EF" w:rsidRPr="00723039" w:rsidRDefault="008527EF" w:rsidP="008527E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723039">
        <w:rPr>
          <w:color w:val="000000" w:themeColor="text1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8527EF" w:rsidRPr="00723039" w:rsidRDefault="008527EF" w:rsidP="008527E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723039">
        <w:rPr>
          <w:color w:val="000000" w:themeColor="text1"/>
        </w:rPr>
        <w:t>фартук должен облегать;</w:t>
      </w:r>
    </w:p>
    <w:p w:rsidR="008527EF" w:rsidRPr="00723039" w:rsidRDefault="008527EF" w:rsidP="008527E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723039">
        <w:rPr>
          <w:color w:val="000000" w:themeColor="text1"/>
        </w:rPr>
        <w:t>перчатки должны соответствовать размеру рук и не сползать с них;</w:t>
      </w:r>
    </w:p>
    <w:p w:rsidR="008527EF" w:rsidRPr="00723039" w:rsidRDefault="008527EF" w:rsidP="008527E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723039">
        <w:rPr>
          <w:color w:val="000000" w:themeColor="text1"/>
        </w:rPr>
        <w:t>при использовании защитных очков или щитка лицевого регулировать прилегание;</w:t>
      </w:r>
    </w:p>
    <w:p w:rsidR="008527EF" w:rsidRPr="00723039" w:rsidRDefault="008527EF" w:rsidP="008527EF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000000" w:themeColor="text1"/>
        </w:rPr>
      </w:pPr>
      <w:r w:rsidRPr="00723039">
        <w:rPr>
          <w:color w:val="000000" w:themeColor="text1"/>
        </w:rPr>
        <w:t xml:space="preserve">при неисправности </w:t>
      </w:r>
      <w:proofErr w:type="gramStart"/>
      <w:r w:rsidRPr="00723039">
        <w:rPr>
          <w:color w:val="000000" w:themeColor="text1"/>
        </w:rPr>
        <w:t>СИЗ</w:t>
      </w:r>
      <w:proofErr w:type="gramEnd"/>
      <w:r w:rsidRPr="00723039">
        <w:rPr>
          <w:color w:val="000000" w:themeColor="text1"/>
        </w:rPr>
        <w:t xml:space="preserve"> заменить на исправные.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3.33.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723039">
        <w:rPr>
          <w:color w:val="1E2120"/>
        </w:rPr>
        <w:t>познотонического</w:t>
      </w:r>
      <w:proofErr w:type="spellEnd"/>
      <w:r w:rsidRPr="00723039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723039" w:rsidRDefault="00723039" w:rsidP="008527E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8527EF" w:rsidRPr="00723039" w:rsidRDefault="008527EF" w:rsidP="008527E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23039">
        <w:rPr>
          <w:b/>
          <w:bCs/>
          <w:color w:val="1E2120"/>
        </w:rPr>
        <w:lastRenderedPageBreak/>
        <w:t>4. Требования охраны труда в аварийных ситуациях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4.1. </w:t>
      </w:r>
      <w:r w:rsidRPr="00723039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8527EF" w:rsidRPr="00723039" w:rsidRDefault="008527EF" w:rsidP="008527E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повреждение стеклянного оборудования вследствие нарушения правил обращения;</w:t>
      </w:r>
    </w:p>
    <w:p w:rsidR="008527EF" w:rsidRPr="00723039" w:rsidRDefault="008527EF" w:rsidP="008527E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короткое замыкание в электроприборе, ощущении действия тока;</w:t>
      </w:r>
    </w:p>
    <w:p w:rsidR="008527EF" w:rsidRPr="00723039" w:rsidRDefault="008527EF" w:rsidP="008527E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пожар, возгорание, задымление вследствие неисправности электроприборов, ЭСО и иной оргтехники, шнуров питания, при неаккуратном использовании сухого горючего и спиртовок;</w:t>
      </w:r>
    </w:p>
    <w:p w:rsidR="008527EF" w:rsidRPr="00723039" w:rsidRDefault="008527EF" w:rsidP="008527E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поражение электрическим током вследствие неисправности электроприборов, ЭСО и иной оргтехники, шнуров питания, отсутствия заземления;</w:t>
      </w:r>
    </w:p>
    <w:p w:rsidR="008527EF" w:rsidRPr="00723039" w:rsidRDefault="008527EF" w:rsidP="008527E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прорыв системы отопления, водоснабжения, канализации из-за износа труб;</w:t>
      </w:r>
    </w:p>
    <w:p w:rsidR="008527EF" w:rsidRPr="00723039" w:rsidRDefault="008527EF" w:rsidP="008527EF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террористический акт или угроза его совершения.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4.2. </w:t>
      </w:r>
      <w:r w:rsidRPr="00723039">
        <w:rPr>
          <w:color w:val="1E2120"/>
          <w:bdr w:val="none" w:sz="0" w:space="0" w:color="auto" w:frame="1"/>
        </w:rPr>
        <w:t>Учитель физики обязан немедленно известить заместителя директора по УВР или директора школы:</w:t>
      </w:r>
    </w:p>
    <w:p w:rsidR="008527EF" w:rsidRPr="00723039" w:rsidRDefault="008527EF" w:rsidP="008527EF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8527EF" w:rsidRPr="00723039" w:rsidRDefault="008527EF" w:rsidP="008527EF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 факте возникновения групповых инфекционных и неинфекционных заболеваний;</w:t>
      </w:r>
    </w:p>
    <w:p w:rsidR="008527EF" w:rsidRPr="00723039" w:rsidRDefault="008527EF" w:rsidP="008527EF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 каждом несчастном случае, произошедшем в школе;</w:t>
      </w:r>
    </w:p>
    <w:p w:rsidR="008527EF" w:rsidRPr="00723039" w:rsidRDefault="008527EF" w:rsidP="008527EF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4.3. В случае</w:t>
      </w:r>
      <w:proofErr w:type="gramStart"/>
      <w:r w:rsidRPr="00723039">
        <w:rPr>
          <w:color w:val="1E2120"/>
        </w:rPr>
        <w:t>,</w:t>
      </w:r>
      <w:proofErr w:type="gramEnd"/>
      <w:r w:rsidRPr="00723039">
        <w:rPr>
          <w:color w:val="1E2120"/>
        </w:rPr>
        <w:t xml:space="preserve"> если разбилось стеклянное оборудование, не собирать осколки незащищенными руками, а использовать для этой цели щетку и совок.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4.4. При коротком замыкании в электроприборе, ощущении действия тока необходимо обесточить электроприбор, воспользоваться огнетушителем.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4.5. Средства и действия, направленные на ликвидацию пожара, возникшего вследствие небрежного обращения со спиртовкой или сухим горючим, короткого замыкания в электроприборе:</w:t>
      </w:r>
    </w:p>
    <w:p w:rsidR="008527EF" w:rsidRPr="00723039" w:rsidRDefault="008527EF" w:rsidP="008527EF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прекратить доступ кислорода, воздуха, закрыв спиртовку или сухое горючее специальным колпачком;</w:t>
      </w:r>
    </w:p>
    <w:p w:rsidR="008527EF" w:rsidRPr="00723039" w:rsidRDefault="008527EF" w:rsidP="008527EF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при проливе и возгорании горючих жидкостей - прекратить доступ кислорода с применением листового асбеста, песка, кошмы противопожарной, покрывала для изоляции очага возгорания, огнетушителя;</w:t>
      </w:r>
    </w:p>
    <w:p w:rsidR="008527EF" w:rsidRPr="00723039" w:rsidRDefault="008527EF" w:rsidP="008527EF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723039">
        <w:rPr>
          <w:color w:val="1E2120"/>
        </w:rPr>
        <w:t>обесточить электроприбор, воспользоваться огнетушителем.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4.6. </w:t>
      </w:r>
      <w:proofErr w:type="gramStart"/>
      <w:r w:rsidRPr="00723039">
        <w:rPr>
          <w:color w:val="1E2120"/>
        </w:rPr>
        <w:t>В случае появления задымления или возгорания в учебном кабинете, учитель физики обязан немедленно прекратить работу, обесточить в распределительном щитке электрооборудование,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723039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 огнетушителя.</w:t>
      </w:r>
      <w:r w:rsidRPr="00723039">
        <w:rPr>
          <w:color w:val="1E2120"/>
        </w:rPr>
        <w:br/>
        <w:t>4.7. В случае получения травмы учитель физики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lastRenderedPageBreak/>
        <w:t xml:space="preserve">4.8. При аварии (прорыве) в системе отопления, водоснабжения и канализации в кабинете физики необходимо вывести </w:t>
      </w:r>
      <w:proofErr w:type="gramStart"/>
      <w:r w:rsidRPr="00723039">
        <w:rPr>
          <w:color w:val="1E2120"/>
        </w:rPr>
        <w:t>обучающихся</w:t>
      </w:r>
      <w:proofErr w:type="gramEnd"/>
      <w:r w:rsidRPr="00723039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работе (завхозу) общеобразовательной организации.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8527EF" w:rsidRPr="00723039" w:rsidRDefault="008527EF" w:rsidP="008527E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723039">
        <w:rPr>
          <w:b/>
          <w:bCs/>
          <w:color w:val="1E2120"/>
        </w:rPr>
        <w:t>5. Требования охраны труда по окончании работы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5.1. Отключить ЭСО и оргтехнику, учебные электроприборы от электросети. Отключение электрического оборудования производить в обратном порядке включения: от выключателей разветвлённых цепей к общему выключателю.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5.2. Отключить подачу электроэнергии на рабочие места </w:t>
      </w:r>
      <w:proofErr w:type="gramStart"/>
      <w:r w:rsidRPr="00723039">
        <w:rPr>
          <w:color w:val="1E2120"/>
        </w:rPr>
        <w:t>обучающихся</w:t>
      </w:r>
      <w:proofErr w:type="gramEnd"/>
      <w:r w:rsidRPr="00723039">
        <w:rPr>
          <w:color w:val="1E2120"/>
        </w:rPr>
        <w:t xml:space="preserve"> и учителя физики в электрораспределительном щитке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 xml:space="preserve">5.3. Физические приборы, лабораторное оборудование осмотреть на целостность и убрать </w:t>
      </w:r>
      <w:proofErr w:type="gramStart"/>
      <w:r w:rsidRPr="00723039">
        <w:rPr>
          <w:color w:val="1E2120"/>
        </w:rPr>
        <w:t>в</w:t>
      </w:r>
      <w:proofErr w:type="gramEnd"/>
      <w:r w:rsidRPr="00723039">
        <w:rPr>
          <w:color w:val="1E2120"/>
        </w:rPr>
        <w:t xml:space="preserve"> лаборантскую.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5.4. Внимательно осмотреть учебный кабинет физики. Убрать учебные и наглядные пособия, методические пособия и раздаточный материал в места хранения.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5.5. Проветрить учебный кабинет физики.</w:t>
      </w:r>
    </w:p>
    <w:p w:rsidR="00723039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5.6. Удостовериться в противопожарной безопасности помещения</w:t>
      </w:r>
      <w:r w:rsidR="00723039" w:rsidRPr="00723039">
        <w:rPr>
          <w:color w:val="1E2120"/>
        </w:rPr>
        <w:t>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5.7. Проконтролировать проведение влажной уборки, а также вынос мусора из помещения учебного кабинета физики.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5.8. Закрыть окна, вымыть руки, перекрыть воду и выключить свет.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color w:val="1E2120"/>
        </w:rPr>
        <w:t>5.9.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8527EF" w:rsidRPr="00723039" w:rsidRDefault="008527EF" w:rsidP="008527EF">
      <w:pPr>
        <w:spacing w:after="30"/>
      </w:pP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723039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723039">
        <w:rPr>
          <w:rFonts w:ascii="inherit" w:hAnsi="inherit"/>
          <w:iCs/>
          <w:color w:val="1E2120"/>
        </w:rPr>
        <w:t>ознакомлен</w:t>
      </w:r>
      <w:proofErr w:type="gramEnd"/>
      <w:r w:rsidRPr="00723039">
        <w:rPr>
          <w:rFonts w:ascii="inherit" w:hAnsi="inherit"/>
          <w:iCs/>
          <w:color w:val="1E2120"/>
        </w:rPr>
        <w:t xml:space="preserve"> (а)</w:t>
      </w:r>
    </w:p>
    <w:p w:rsidR="008527EF" w:rsidRPr="00723039" w:rsidRDefault="008527EF" w:rsidP="008527E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8527EF" w:rsidRPr="00723039" w:rsidRDefault="00723039" w:rsidP="008527EF">
      <w:pPr>
        <w:spacing w:after="30"/>
        <w:rPr>
          <w:b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8527EF" w:rsidRPr="00723039" w:rsidRDefault="00723039" w:rsidP="008527EF">
      <w:pPr>
        <w:spacing w:after="30"/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Pr="00723039" w:rsidRDefault="00723039" w:rsidP="008527EF">
      <w:pPr>
        <w:spacing w:after="30"/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E658F9" w:rsidRPr="00723039" w:rsidRDefault="00723039">
      <w:pPr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Pr="00723039" w:rsidRDefault="00723039">
      <w:pPr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Pr="00723039" w:rsidRDefault="00723039" w:rsidP="00723039">
      <w:pPr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Pr="00723039" w:rsidRDefault="00723039" w:rsidP="00723039"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Pr="00723039" w:rsidRDefault="00723039" w:rsidP="00723039">
      <w:pPr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Pr="00723039" w:rsidRDefault="00723039" w:rsidP="00723039">
      <w:pPr>
        <w:rPr>
          <w:rFonts w:ascii="inherit" w:hAnsi="inherit"/>
          <w:iCs/>
          <w:color w:val="1E2120"/>
        </w:rPr>
      </w:pPr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Pr="00723039" w:rsidRDefault="00723039" w:rsidP="00723039">
      <w:r w:rsidRPr="00723039">
        <w:rPr>
          <w:rFonts w:ascii="inherit" w:hAnsi="inherit"/>
          <w:iCs/>
          <w:color w:val="1E2120"/>
        </w:rPr>
        <w:t>«___»__________202_г. ____________ /_____________________/</w:t>
      </w:r>
    </w:p>
    <w:p w:rsidR="00723039" w:rsidRDefault="00723039"/>
    <w:sectPr w:rsidR="00723039" w:rsidSect="007230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9FE"/>
    <w:multiLevelType w:val="multilevel"/>
    <w:tmpl w:val="8E1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673CC"/>
    <w:multiLevelType w:val="multilevel"/>
    <w:tmpl w:val="3F8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821E9"/>
    <w:multiLevelType w:val="multilevel"/>
    <w:tmpl w:val="476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E6CF4"/>
    <w:multiLevelType w:val="multilevel"/>
    <w:tmpl w:val="24E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B2504"/>
    <w:multiLevelType w:val="multilevel"/>
    <w:tmpl w:val="6FDC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760BFD"/>
    <w:multiLevelType w:val="multilevel"/>
    <w:tmpl w:val="13E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B1D23"/>
    <w:multiLevelType w:val="multilevel"/>
    <w:tmpl w:val="E93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1F2547"/>
    <w:multiLevelType w:val="multilevel"/>
    <w:tmpl w:val="BD1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D10166"/>
    <w:multiLevelType w:val="multilevel"/>
    <w:tmpl w:val="BB8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A028A9"/>
    <w:multiLevelType w:val="multilevel"/>
    <w:tmpl w:val="0F9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95082F"/>
    <w:multiLevelType w:val="multilevel"/>
    <w:tmpl w:val="64B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3F05DC"/>
    <w:multiLevelType w:val="multilevel"/>
    <w:tmpl w:val="EB3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92BE8"/>
    <w:multiLevelType w:val="multilevel"/>
    <w:tmpl w:val="42A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0B57CD"/>
    <w:multiLevelType w:val="multilevel"/>
    <w:tmpl w:val="19F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0516B4"/>
    <w:multiLevelType w:val="multilevel"/>
    <w:tmpl w:val="76F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33B71"/>
    <w:multiLevelType w:val="multilevel"/>
    <w:tmpl w:val="2ED6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457124"/>
    <w:multiLevelType w:val="multilevel"/>
    <w:tmpl w:val="847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27EF"/>
    <w:rsid w:val="00723039"/>
    <w:rsid w:val="008527EF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7EF"/>
    <w:rPr>
      <w:color w:val="0000FF"/>
      <w:u w:val="single"/>
    </w:rPr>
  </w:style>
  <w:style w:type="table" w:styleId="a4">
    <w:name w:val="Table Grid"/>
    <w:basedOn w:val="a1"/>
    <w:uiPriority w:val="59"/>
    <w:rsid w:val="0085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hyperlink" Target="https://ohrana-tryda.com/node/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2022-08-04T13:10:00Z</dcterms:created>
  <dcterms:modified xsi:type="dcterms:W3CDTF">2022-08-04T13:23:00Z</dcterms:modified>
</cp:coreProperties>
</file>