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9" w:rsidRDefault="002B7C09" w:rsidP="002B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B7C09" w:rsidRDefault="002B7C09" w:rsidP="002B7C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2B7C09" w:rsidRDefault="002B7C09" w:rsidP="002B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2B7C09" w:rsidRDefault="002B7C09" w:rsidP="002B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2B7C09" w:rsidRDefault="002B7C09" w:rsidP="002B7C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2B7C09" w:rsidRPr="002F6921" w:rsidRDefault="002B7C09" w:rsidP="002B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2B7C09" w:rsidRPr="00C10681" w:rsidRDefault="002B7C09" w:rsidP="002B7C09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7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8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2B7C09" w:rsidRPr="009B5785" w:rsidRDefault="002B7C09" w:rsidP="002B7C09">
      <w:pPr>
        <w:jc w:val="center"/>
        <w:rPr>
          <w:b/>
          <w:sz w:val="28"/>
          <w:szCs w:val="28"/>
          <w:lang w:val="en-US"/>
        </w:rPr>
      </w:pPr>
    </w:p>
    <w:p w:rsidR="002B7C09" w:rsidRPr="00556D08" w:rsidRDefault="002B7C09" w:rsidP="002B7C09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:rsidR="002B7C09" w:rsidRPr="00556D08" w:rsidRDefault="002B7C09" w:rsidP="002B7C09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2B7C09" w:rsidRPr="00556D08" w:rsidRDefault="002B7C09" w:rsidP="002B7C09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:rsidR="002B7C09" w:rsidRPr="00556D08" w:rsidRDefault="002B7C09" w:rsidP="002B7C09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2B7C09" w:rsidRDefault="002B7C09" w:rsidP="002B7C09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:rsidR="002B7C09" w:rsidRDefault="002B7C09" w:rsidP="002B7C09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2B7C09" w:rsidRPr="000E4420" w:rsidRDefault="002B7C09" w:rsidP="002B7C09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44"/>
        </w:rPr>
      </w:pPr>
      <w:r w:rsidRPr="000E4420">
        <w:rPr>
          <w:b/>
          <w:bCs/>
          <w:color w:val="1E2120"/>
          <w:sz w:val="28"/>
          <w:szCs w:val="44"/>
        </w:rPr>
        <w:t>Инструкция</w:t>
      </w:r>
      <w:r w:rsidRPr="000E4420">
        <w:rPr>
          <w:b/>
          <w:bCs/>
          <w:color w:val="1E2120"/>
          <w:sz w:val="28"/>
          <w:szCs w:val="44"/>
        </w:rPr>
        <w:br/>
        <w:t>по охране труда для заместителя директора по административно-хозяйственной работе (АХР)№______</w:t>
      </w:r>
      <w:r>
        <w:rPr>
          <w:b/>
          <w:bCs/>
          <w:color w:val="1E2120"/>
          <w:sz w:val="28"/>
          <w:szCs w:val="44"/>
        </w:rPr>
        <w:t>__</w:t>
      </w:r>
      <w:r w:rsidRPr="000E4420">
        <w:rPr>
          <w:b/>
          <w:bCs/>
          <w:color w:val="1E2120"/>
          <w:sz w:val="28"/>
          <w:szCs w:val="44"/>
        </w:rPr>
        <w:t>_</w:t>
      </w:r>
    </w:p>
    <w:p w:rsidR="002B7C09" w:rsidRPr="000E4420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0E4420">
        <w:rPr>
          <w:color w:val="1E2120"/>
          <w:sz w:val="30"/>
          <w:szCs w:val="30"/>
        </w:rPr>
        <w:t> </w:t>
      </w:r>
    </w:p>
    <w:p w:rsidR="002B7C09" w:rsidRPr="002B7C09" w:rsidRDefault="002B7C09" w:rsidP="002B7C0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7C09">
        <w:rPr>
          <w:b/>
          <w:bCs/>
          <w:color w:val="1E2120"/>
        </w:rPr>
        <w:t>1. Общие требования охраны труда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1.1. </w:t>
      </w:r>
      <w:proofErr w:type="gramStart"/>
      <w:r w:rsidRPr="002B7C09">
        <w:rPr>
          <w:color w:val="1E2120"/>
        </w:rPr>
        <w:t>Настоящая </w:t>
      </w:r>
      <w:r w:rsidRPr="002B7C09">
        <w:rPr>
          <w:rFonts w:ascii="inherit" w:hAnsi="inherit"/>
          <w:b/>
          <w:bCs/>
          <w:color w:val="1E2120"/>
        </w:rPr>
        <w:t>инструкция по охране труда для заместителя директора по административно-хозяйственной работе (АХР)</w:t>
      </w:r>
      <w:r w:rsidRPr="002B7C09">
        <w:rPr>
          <w:color w:val="1E2120"/>
        </w:rPr>
        <w:t> 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</w:t>
      </w:r>
      <w:proofErr w:type="gramEnd"/>
      <w:r w:rsidRPr="002B7C09">
        <w:rPr>
          <w:color w:val="1E2120"/>
        </w:rPr>
        <w:t xml:space="preserve">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2B7C09">
        <w:rPr>
          <w:color w:val="1E2120"/>
        </w:rPr>
        <w:t>СанПиН</w:t>
      </w:r>
      <w:proofErr w:type="spellEnd"/>
      <w:r w:rsidRPr="002B7C09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1.2. Данная </w:t>
      </w:r>
      <w:r w:rsidRPr="002B7C09">
        <w:rPr>
          <w:rFonts w:ascii="inherit" w:hAnsi="inherit"/>
          <w:iCs/>
          <w:color w:val="1E2120"/>
        </w:rPr>
        <w:t>инструкция по охране труда для заместителя директора по АХР в школе</w:t>
      </w:r>
      <w:r w:rsidRPr="002B7C09">
        <w:rPr>
          <w:color w:val="1E2120"/>
        </w:rPr>
        <w:t> 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заместителя директора по административно-хозяйственной работе, определяет безопасные методы и приемы выполнения работ в кабинете, иных помещениях и на территории общеобразовательной организации, а также требования охраны труда в возможных аварийных ситуациях.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1.3. </w:t>
      </w:r>
      <w:r w:rsidRPr="002B7C09">
        <w:rPr>
          <w:color w:val="1E2120"/>
          <w:bdr w:val="none" w:sz="0" w:space="0" w:color="auto" w:frame="1"/>
        </w:rPr>
        <w:t>К выполнению обязанностей заместителя директора по АХР в общеобразовательной организации допускаются лица:</w:t>
      </w:r>
    </w:p>
    <w:p w:rsidR="002B7C09" w:rsidRPr="002B7C09" w:rsidRDefault="002B7C09" w:rsidP="002B7C09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имеющие образование и стаж работы, соответствующие требованиям к квалификации по своей должности;</w:t>
      </w:r>
    </w:p>
    <w:p w:rsidR="002B7C09" w:rsidRPr="002B7C09" w:rsidRDefault="002B7C09" w:rsidP="002B7C09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</w:t>
      </w:r>
      <w:r w:rsidRPr="002B7C09">
        <w:rPr>
          <w:color w:val="1E2120"/>
        </w:rPr>
        <w:lastRenderedPageBreak/>
        <w:t xml:space="preserve">медицинских обследований и лабораторных исследований, сведениями о </w:t>
      </w:r>
      <w:proofErr w:type="gramStart"/>
      <w:r w:rsidRPr="002B7C09">
        <w:rPr>
          <w:color w:val="1E2120"/>
        </w:rPr>
        <w:t>прививках</w:t>
      </w:r>
      <w:proofErr w:type="gramEnd"/>
      <w:r w:rsidRPr="002B7C09">
        <w:rPr>
          <w:color w:val="1E2120"/>
        </w:rPr>
        <w:t>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1.4. </w:t>
      </w:r>
      <w:proofErr w:type="gramStart"/>
      <w:r w:rsidRPr="002B7C09">
        <w:rPr>
          <w:color w:val="1E2120"/>
        </w:rPr>
        <w:t>Заместитель директора по административно-хозяйственной работе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2B7C09">
        <w:rPr>
          <w:color w:val="1E2120"/>
        </w:rPr>
        <w:t xml:space="preserve"> обучения по охране труда и проверки </w:t>
      </w:r>
      <w:proofErr w:type="gramStart"/>
      <w:r w:rsidRPr="002B7C09">
        <w:rPr>
          <w:color w:val="1E2120"/>
        </w:rPr>
        <w:t>знаний требований охраны труда работников организаций</w:t>
      </w:r>
      <w:proofErr w:type="gramEnd"/>
      <w:r w:rsidRPr="002B7C09">
        <w:rPr>
          <w:color w:val="1E2120"/>
        </w:rPr>
        <w:t>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1.5. Заместитель директора по административно-хозяйственной работе должен пройти </w:t>
      </w:r>
      <w:proofErr w:type="gramStart"/>
      <w:r w:rsidRPr="002B7C09">
        <w:rPr>
          <w:color w:val="1E2120"/>
        </w:rPr>
        <w:t>обучение по охране</w:t>
      </w:r>
      <w:proofErr w:type="gramEnd"/>
      <w:r w:rsidRPr="002B7C09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2B7C09">
        <w:rPr>
          <w:color w:val="1E2120"/>
        </w:rPr>
        <w:t>электробезопасности</w:t>
      </w:r>
      <w:proofErr w:type="spellEnd"/>
      <w:r w:rsidRPr="002B7C09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2B7C09">
        <w:rPr>
          <w:color w:val="1E2120"/>
        </w:rPr>
        <w:t>электробезопасности</w:t>
      </w:r>
      <w:proofErr w:type="spellEnd"/>
      <w:r w:rsidRPr="002B7C09">
        <w:rPr>
          <w:color w:val="1E2120"/>
        </w:rPr>
        <w:t xml:space="preserve">. При назначении ответственным за электрохозяйство школы должен иметь III квалификационную группу по </w:t>
      </w:r>
      <w:proofErr w:type="spellStart"/>
      <w:r w:rsidRPr="002B7C09">
        <w:rPr>
          <w:color w:val="1E2120"/>
        </w:rPr>
        <w:t>электробезопасности</w:t>
      </w:r>
      <w:proofErr w:type="spellEnd"/>
      <w:r w:rsidRPr="002B7C09">
        <w:rPr>
          <w:color w:val="1E2120"/>
        </w:rPr>
        <w:t xml:space="preserve">, при наличии в непосредственном подчинении </w:t>
      </w:r>
      <w:proofErr w:type="spellStart"/>
      <w:r w:rsidRPr="002B7C09">
        <w:rPr>
          <w:color w:val="1E2120"/>
        </w:rPr>
        <w:t>электротехнологического</w:t>
      </w:r>
      <w:proofErr w:type="spellEnd"/>
      <w:r w:rsidRPr="002B7C09">
        <w:rPr>
          <w:color w:val="1E2120"/>
        </w:rPr>
        <w:t xml:space="preserve"> персонала - группу по </w:t>
      </w:r>
      <w:proofErr w:type="spellStart"/>
      <w:r w:rsidRPr="002B7C09">
        <w:rPr>
          <w:color w:val="1E2120"/>
        </w:rPr>
        <w:t>электробезопасности</w:t>
      </w:r>
      <w:proofErr w:type="spellEnd"/>
      <w:r w:rsidRPr="002B7C09">
        <w:rPr>
          <w:color w:val="1E2120"/>
        </w:rPr>
        <w:t xml:space="preserve"> не ниже, чем у подчиненного персонала (II группа).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1.6. </w:t>
      </w:r>
      <w:r w:rsidRPr="002B7C09">
        <w:rPr>
          <w:color w:val="1E2120"/>
          <w:bdr w:val="none" w:sz="0" w:space="0" w:color="auto" w:frame="1"/>
        </w:rPr>
        <w:t>Заместитель директора по АХР в целях соблюдения требований охраны труда обязан: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соблюдать требования охраны труда, пожарной и </w:t>
      </w:r>
      <w:proofErr w:type="spellStart"/>
      <w:r w:rsidRPr="002B7C09">
        <w:rPr>
          <w:color w:val="1E2120"/>
        </w:rPr>
        <w:t>электробезопасности</w:t>
      </w:r>
      <w:proofErr w:type="spellEnd"/>
      <w:r w:rsidRPr="002B7C09">
        <w:rPr>
          <w:color w:val="1E2120"/>
        </w:rPr>
        <w:t xml:space="preserve"> при выполнении работ;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соблюдать требования производственной санитарии, правила личной гигиены;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соблюдать требования к ношению спецодежды и использованию других индивидуальных средств защиты;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знать правила эксплуатации и требования безопасности при работе с персональным компьютером и иной оргтехникой;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знать способы рациональной организации рабочего места;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иметь четкое представление об опасных и вредных факторах, связанных с выполнением работ, знать основные способы защиты от их воздействия;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пользоваться электроприборами согласно инструкциям по эксплуатации;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уметь пользоваться первичными средствами пожаротушения;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знать месторасположение аптечки и уметь оказывать первую помощь;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соблюдать установленные режимы труда и отдыха, трудовую дисциплину;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соблюдать инструкции по охране труда при выполнении работ и работе с оборудованием;</w:t>
      </w:r>
    </w:p>
    <w:p w:rsidR="002B7C09" w:rsidRPr="002B7C09" w:rsidRDefault="002B7C09" w:rsidP="002B7C09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соблюдать </w:t>
      </w:r>
      <w:hyperlink r:id="rId9" w:tgtFrame="_blank" w:history="1">
        <w:r w:rsidRPr="002B7C09">
          <w:rPr>
            <w:color w:val="1E2120"/>
          </w:rPr>
          <w:t>должностную инструкцию заместителя директора по АХР</w:t>
        </w:r>
      </w:hyperlink>
      <w:r w:rsidRPr="002B7C09">
        <w:rPr>
          <w:color w:val="1E2120"/>
        </w:rPr>
        <w:t> в школе.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1.7. Опасные и (или) вредные производственные факторы, которые могут воздействовать в процессе работы на заместителя директора по АХР, отсутствуют.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1.8. </w:t>
      </w:r>
      <w:r w:rsidRPr="002B7C09">
        <w:rPr>
          <w:color w:val="1E2120"/>
          <w:bdr w:val="none" w:sz="0" w:space="0" w:color="auto" w:frame="1"/>
        </w:rPr>
        <w:t>Перечень профессиональных рисков и опасностей: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нарушение остроты зрения при недостаточной освещённости рабочего места;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зрительное утомление при длительной работе с документами, на персональном компьютере (ноутбуке);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поражение электрическим током при использовании неисправных электрических розеток, выключателей, электропроводки;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поражение электрическим током при использовании неисправного персонального компьютера, оргтехники и иных электроприборов, при отсутствии заземления / </w:t>
      </w:r>
      <w:proofErr w:type="spellStart"/>
      <w:r w:rsidRPr="002B7C09">
        <w:rPr>
          <w:color w:val="1E2120"/>
        </w:rPr>
        <w:t>зануления</w:t>
      </w:r>
      <w:proofErr w:type="spellEnd"/>
      <w:r w:rsidRPr="002B7C09">
        <w:rPr>
          <w:color w:val="1E2120"/>
        </w:rPr>
        <w:t>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lastRenderedPageBreak/>
        <w:t xml:space="preserve">поражение электрическим током при использовании кабелей питания с поврежденной изоляцией, </w:t>
      </w:r>
      <w:proofErr w:type="spellStart"/>
      <w:r w:rsidRPr="002B7C09">
        <w:rPr>
          <w:color w:val="1E2120"/>
        </w:rPr>
        <w:t>несертифицированных</w:t>
      </w:r>
      <w:proofErr w:type="spellEnd"/>
      <w:r w:rsidRPr="002B7C09">
        <w:rPr>
          <w:color w:val="1E2120"/>
        </w:rPr>
        <w:t xml:space="preserve"> и самодельных удлинителей;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повышенная и пониженная температура воздуха при осуществлении контроля выполнения работ на территории общеобразовательной организации;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обрушение ТМЦ в складских помещениях для временного хранения товароматериальных ценностей при их неправильном складировании;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химические ожоги при осуществлении работ по подготовке моющих и дезинфицирующих средств без резиновых перчаток;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получение травм при поднятии и перемещении ТМЦ сверх допустимой массы;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отравление парами красок при нахождении в помещении, в котором проводятся ремонтные работы;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травмы, полученные при падении на скользком и влажном полу, на территории в гололед;</w:t>
      </w:r>
    </w:p>
    <w:p w:rsidR="002B7C09" w:rsidRPr="002B7C09" w:rsidRDefault="002B7C09" w:rsidP="002B7C09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эмоциональные перегрузки.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1.9. </w:t>
      </w:r>
      <w:r w:rsidRPr="002B7C09">
        <w:rPr>
          <w:color w:val="1E2120"/>
          <w:bdr w:val="none" w:sz="0" w:space="0" w:color="auto" w:frame="1"/>
        </w:rPr>
        <w:t>Заместитель директора по АХР в рамках выполнения требований по охране труда осуществляет: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контроль за безопасным и санитарно-гигиеническим состоянием зданий, сооружений и помещений общеобразовательной организации;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контроль соблюдения требований охраны труда, пожарной и </w:t>
      </w:r>
      <w:proofErr w:type="spellStart"/>
      <w:r w:rsidRPr="002B7C09">
        <w:rPr>
          <w:color w:val="1E2120"/>
        </w:rPr>
        <w:t>электробезопасности</w:t>
      </w:r>
      <w:proofErr w:type="spellEnd"/>
      <w:r w:rsidRPr="002B7C09">
        <w:rPr>
          <w:color w:val="1E2120"/>
        </w:rPr>
        <w:t xml:space="preserve"> обслуживающим персоналом школы при эксплуатации зданий, сооружений, помещений и оборудования;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контроль применения средств индивидуальной и коллективной защиты обслуживающим персоналом;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контроль подготовки и применения чистящих, моющих и дезинфицирующих средств;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контроль соблюдения требований охраны труда при эксплуатации лестниц и стремянок, норм по подъему и перемещению тяжестей;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контроль использования транспортных средств на территории школы;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организацию проведения периодических измерений сопротивления изоляции, испытания защитного заземления (</w:t>
      </w:r>
      <w:proofErr w:type="spellStart"/>
      <w:r w:rsidRPr="002B7C09">
        <w:rPr>
          <w:color w:val="1E2120"/>
        </w:rPr>
        <w:t>зануления</w:t>
      </w:r>
      <w:proofErr w:type="spellEnd"/>
      <w:r w:rsidRPr="002B7C09">
        <w:rPr>
          <w:color w:val="1E2120"/>
        </w:rPr>
        <w:t>);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организацию проведения проверки (испытания) лестниц и стремянок, средств индивидуальной и коллективной защиты, гидрантов;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организацию перезарядки огнетушителей и размещения их в помещениях;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обучение безопасным методам и приемам выполнения работ, проведение инструктажей по охране труда обслуживающего персонала школы;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недопущение к работе лиц из числа обслуживающего персонала, не прошедших инструктаж по охране труда;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принятие мер по предотвращению аварийных ситуаций в общеобразовательной организации;</w:t>
      </w:r>
    </w:p>
    <w:p w:rsidR="002B7C09" w:rsidRPr="002B7C09" w:rsidRDefault="002B7C09" w:rsidP="002B7C09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разработку инструкций по охране труда для обслуживающего персонала.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1.10. Заместитель директора по АХР, согласно Типовым нормам бесплатной выдачи специальной одежды, специальной обуви и других средств индивидуальной защиты, обеспечивается и </w:t>
      </w:r>
      <w:proofErr w:type="gramStart"/>
      <w:r w:rsidRPr="002B7C09">
        <w:rPr>
          <w:color w:val="1E2120"/>
        </w:rPr>
        <w:t>использует в работе следующие СИЗ</w:t>
      </w:r>
      <w:proofErr w:type="gramEnd"/>
      <w:r w:rsidRPr="002B7C09">
        <w:rPr>
          <w:color w:val="1E2120"/>
        </w:rPr>
        <w:t>:</w:t>
      </w:r>
    </w:p>
    <w:p w:rsidR="002B7C09" w:rsidRPr="002B7C09" w:rsidRDefault="002B7C09" w:rsidP="002B7C09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халат для защиты от общих производственных загрязнений и механических воздействий – 1 шт. на год;</w:t>
      </w:r>
    </w:p>
    <w:p w:rsidR="002B7C09" w:rsidRPr="002B7C09" w:rsidRDefault="002B7C09" w:rsidP="002B7C09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перчатки с полимерным покрытием – 6 пар на год.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1.11. В случае </w:t>
      </w:r>
      <w:proofErr w:type="spellStart"/>
      <w:r w:rsidRPr="002B7C09">
        <w:rPr>
          <w:color w:val="1E2120"/>
        </w:rPr>
        <w:t>травмирования</w:t>
      </w:r>
      <w:proofErr w:type="spellEnd"/>
      <w:r w:rsidRPr="002B7C09">
        <w:rPr>
          <w:color w:val="1E2120"/>
        </w:rPr>
        <w:t xml:space="preserve"> уведомить заведующего любым доступным способом в ближайшее время. При неисправности оборудования, оргтехники и мебели не использовать до устранения всех недостатков подчиненными работниками.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lastRenderedPageBreak/>
        <w:t>1.12. </w:t>
      </w:r>
      <w:r w:rsidRPr="002B7C09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заместитель директора по АХР должен:</w:t>
      </w:r>
    </w:p>
    <w:p w:rsidR="002B7C09" w:rsidRPr="002B7C09" w:rsidRDefault="002B7C09" w:rsidP="002B7C0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оставлять верхнюю одежду, обувь в предназначенных для этого местах;</w:t>
      </w:r>
    </w:p>
    <w:p w:rsidR="002B7C09" w:rsidRPr="002B7C09" w:rsidRDefault="002B7C09" w:rsidP="002B7C0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пищи, после соприкосновения с дезинфицирующими средствами.</w:t>
      </w:r>
    </w:p>
    <w:p w:rsidR="002B7C09" w:rsidRPr="002B7C09" w:rsidRDefault="002B7C09" w:rsidP="002B7C0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допускать приема пищи в рабочем кабинете, проветривать кабинет;</w:t>
      </w:r>
    </w:p>
    <w:p w:rsidR="002B7C09" w:rsidRPr="002B7C09" w:rsidRDefault="002B7C09" w:rsidP="002B7C09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соблюдать требования СП 2.4.3648-20, </w:t>
      </w:r>
      <w:proofErr w:type="spellStart"/>
      <w:r w:rsidRPr="002B7C09">
        <w:rPr>
          <w:color w:val="1E2120"/>
        </w:rPr>
        <w:t>СанПиН</w:t>
      </w:r>
      <w:proofErr w:type="spellEnd"/>
      <w:r w:rsidRPr="002B7C09">
        <w:rPr>
          <w:color w:val="1E2120"/>
        </w:rPr>
        <w:t xml:space="preserve"> 1.2.3685-21, СП 3.1/2.4.3598-20.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1.13.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1.14. Заместитель директора по административно-хозяйственной работе, допустивший нарушение или невыполнение требований настоящей инструкции, </w:t>
      </w:r>
      <w:proofErr w:type="gramStart"/>
      <w:r w:rsidRPr="002B7C09">
        <w:rPr>
          <w:color w:val="1E2120"/>
        </w:rPr>
        <w:t>рассматривается</w:t>
      </w:r>
      <w:proofErr w:type="gramEnd"/>
      <w:r w:rsidRPr="002B7C09">
        <w:rPr>
          <w:color w:val="1E2120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2B7C09" w:rsidRPr="002B7C09" w:rsidRDefault="002B7C09" w:rsidP="002B7C0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7C09">
        <w:rPr>
          <w:b/>
          <w:bCs/>
          <w:color w:val="1E2120"/>
        </w:rPr>
        <w:t>2. Требования охраны труда перед началом работы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2.1. Заместитель директора по административно-хозяйственной работе общеобразовательной организации должен приходить на работу в чистой, опрятной одежде, перед началом работы вымыть руки.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2.2. Проверить окна в кабинете на наличие трещин и иное нарушение целостности стекол.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2.3. </w:t>
      </w:r>
      <w:r w:rsidRPr="002B7C09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кабинете заместителя директора по АХР и убедиться в исправности электрооборудования:</w:t>
      </w:r>
    </w:p>
    <w:p w:rsidR="002B7C09" w:rsidRPr="002B7C09" w:rsidRDefault="002B7C09" w:rsidP="002B7C0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2B7C09" w:rsidRPr="002B7C09" w:rsidRDefault="002B7C09" w:rsidP="002B7C0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уровень искусственной освещенности в кабинете заместителя директора по административно-хозяйственной работе должен составлять 300 люкс;</w:t>
      </w:r>
    </w:p>
    <w:p w:rsidR="002B7C09" w:rsidRPr="002B7C09" w:rsidRDefault="002B7C09" w:rsidP="002B7C09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2.4. Убедиться в свободности выхода из рабочего кабинета, проходов.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2.6. Надеть спецодежду - халат, проверить содержимое карманов на отсутствие колющих и режущих предметов.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2.7. </w:t>
      </w:r>
      <w:r w:rsidRPr="002B7C09">
        <w:rPr>
          <w:color w:val="1E2120"/>
          <w:bdr w:val="none" w:sz="0" w:space="0" w:color="auto" w:frame="1"/>
        </w:rPr>
        <w:t>Убедиться в безопасности своего рабочего места:</w:t>
      </w:r>
    </w:p>
    <w:p w:rsidR="002B7C09" w:rsidRPr="002B7C09" w:rsidRDefault="002B7C09" w:rsidP="002B7C0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проверить мебель на предмет ее устойчивости и исправности;</w:t>
      </w:r>
    </w:p>
    <w:p w:rsidR="002B7C09" w:rsidRPr="002B7C09" w:rsidRDefault="002B7C09" w:rsidP="002B7C0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2B7C09" w:rsidRPr="002B7C09" w:rsidRDefault="002B7C09" w:rsidP="002B7C0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убедиться в отсутствии посторонних предметов на мониторе и системном блоке компьютера, иной оргтехнике;</w:t>
      </w:r>
    </w:p>
    <w:p w:rsidR="002B7C09" w:rsidRPr="002B7C09" w:rsidRDefault="002B7C09" w:rsidP="002B7C09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убедиться в устойчивости находящихся в сгруппированном положении рабочих документов, папок.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2.8. Провести осмотр санитарного состояния кабинета заместителя директора по АХР.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lastRenderedPageBreak/>
        <w:t>2.9. 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  <w:r w:rsidRPr="002B7C09">
        <w:rPr>
          <w:color w:val="1E2120"/>
        </w:rPr>
        <w:br/>
        <w:t>2.10.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</w:t>
      </w:r>
      <w:r w:rsidRPr="002B7C09">
        <w:rPr>
          <w:color w:val="1E2120"/>
        </w:rPr>
        <w:br/>
        <w:t>2.11. 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2B7C09" w:rsidRPr="002B7C09" w:rsidRDefault="002B7C09" w:rsidP="002B7C0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7C09">
        <w:rPr>
          <w:b/>
          <w:bCs/>
          <w:color w:val="1E2120"/>
        </w:rPr>
        <w:t>3. Требования охраны труда во время работы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3.1. Во время работы заместителю директора по административно-хозяйственной работе необходимо соблюдать порядок в своем кабинете, не загромождать рабочее место, выход из кабинета и подходы к первичным средствам пожаротушения документами, инструментами, расходными материалами и любыми другими посторонними предметами.</w:t>
      </w:r>
      <w:r w:rsidRPr="002B7C09">
        <w:rPr>
          <w:color w:val="1E2120"/>
        </w:rPr>
        <w:br/>
        <w:t>3.2. В процессе работы соблюдать санитарно-гигиенические нормы и правила личной гигиены.</w:t>
      </w:r>
      <w:r w:rsidRPr="002B7C09">
        <w:rPr>
          <w:color w:val="1E2120"/>
        </w:rPr>
        <w:br/>
        <w:t>3.3. Не выполнять самому и не поручать обслуживающему персоналу работу, которая не соответствует их специальности, образованию и обучению, а также не выполнять действий, которые потенциально способны привести к несчастному случаю.</w:t>
      </w:r>
      <w:r w:rsidRPr="002B7C09">
        <w:rPr>
          <w:color w:val="1E2120"/>
        </w:rPr>
        <w:br/>
        <w:t>3.4. Допускать к дезинфицирующим средствам только обслуживающий персонал, прошедший соответствующее обучение. При приготовлении рабочих растворов избегать попадания его на кожу и в глаза. Все работы с дезинфицирующими средствами проводить с учетом характеристик применяемого дезинфицирующего средства в средствах индивидуальной защиты (перчатках, очках, респираторе).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3.5. После контакта с дезинфицирующими средствами вымыть руки с мылом.</w:t>
      </w:r>
      <w:r w:rsidRPr="002B7C09">
        <w:rPr>
          <w:color w:val="1E2120"/>
        </w:rPr>
        <w:br/>
        <w:t>3.6. При передвижении в подвальных помещениях соблюдать осторожность, включать освещение, остерегаться труб, вентиляционных каналов и иных инженерно-технических и коммуникационных систем.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3.7. Не применять для сидения случайные предметы и оборудование, не курить в помещениях общеобразовательной организации.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3.8. Не допускать скопление и сжигание мусора на территории школы, в том числе в мусоросборниках. Для очистки территории школы от снега не допускать использование химических реагентов.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3.9. Соблюдать аккуратность при обращении с люминесцентными лампами, не допускать биения. Хранить неисправные и перегоревшие люминесцентные лампы в отдельном помещении (месте), направляя на утилизацию в порядке, установленном законодательством Российской Федерации.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3.10. </w:t>
      </w:r>
      <w:r w:rsidRPr="002B7C09">
        <w:rPr>
          <w:color w:val="1E2120"/>
          <w:bdr w:val="none" w:sz="0" w:space="0" w:color="auto" w:frame="1"/>
        </w:rPr>
        <w:t>При выполнении работ на складе инвентаря и ТМЦ:</w:t>
      </w:r>
    </w:p>
    <w:p w:rsidR="002B7C09" w:rsidRPr="002B7C09" w:rsidRDefault="002B7C09" w:rsidP="002B7C0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размещать на стеллажах материальные средства, общий вес которых превышает величину предельно-допустимой нагрузки на них, при этом величина предельно допустимой нагрузки на полки стеллажа указывается на каждом стеллаже;</w:t>
      </w:r>
    </w:p>
    <w:p w:rsidR="002B7C09" w:rsidRPr="002B7C09" w:rsidRDefault="002B7C09" w:rsidP="002B7C0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размещать ТМЦ на стеллажи, которые не соответствуют по своим размерам габаритам размещаемых на них грузов, не рассчитаны на массу размещаемых грузов, неисправны (имеют механические повреждения и деформации, превышающие допустимые значения) и не закреплены таким образом, чтобы исключалась возможность их падения;</w:t>
      </w:r>
    </w:p>
    <w:p w:rsidR="002B7C09" w:rsidRPr="002B7C09" w:rsidRDefault="002B7C09" w:rsidP="002B7C0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размещать более тяжелые материальные средства на нижних полках, а более лёгкие – на верхних;</w:t>
      </w:r>
    </w:p>
    <w:p w:rsidR="002B7C09" w:rsidRPr="002B7C09" w:rsidRDefault="002B7C09" w:rsidP="002B7C0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обеспечивать регулярную уборку рассыпанных (разлитых) веществ, упаковочных материалов и др., не утрамбовывать в урне мусор руками;</w:t>
      </w:r>
    </w:p>
    <w:p w:rsidR="002B7C09" w:rsidRPr="002B7C09" w:rsidRDefault="002B7C09" w:rsidP="002B7C0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хранить дезинфекционные средства в упаковке производителя;</w:t>
      </w:r>
    </w:p>
    <w:p w:rsidR="002B7C09" w:rsidRPr="002B7C09" w:rsidRDefault="002B7C09" w:rsidP="002B7C0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переносить материальные средства в перчатках с полимерным покрытием;</w:t>
      </w:r>
    </w:p>
    <w:p w:rsidR="002B7C09" w:rsidRPr="002B7C09" w:rsidRDefault="002B7C09" w:rsidP="002B7C09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lastRenderedPageBreak/>
        <w:t>не хранить в складских помещениях битую посуду.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3.11. </w:t>
      </w:r>
      <w:r w:rsidRPr="002B7C09">
        <w:rPr>
          <w:color w:val="1E2120"/>
          <w:bdr w:val="none" w:sz="0" w:space="0" w:color="auto" w:frame="1"/>
        </w:rPr>
        <w:t>При выполнении работ с использованием стремянок:</w:t>
      </w:r>
    </w:p>
    <w:p w:rsidR="002B7C09" w:rsidRPr="002B7C09" w:rsidRDefault="002B7C09" w:rsidP="002B7C0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использовать в работе только исправные и испытанные стремянки;</w:t>
      </w:r>
    </w:p>
    <w:p w:rsidR="002B7C09" w:rsidRPr="002B7C09" w:rsidRDefault="002B7C09" w:rsidP="002B7C0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 подъеме или спуске находиться лицом к стремянке, держаться за нее руками;</w:t>
      </w:r>
    </w:p>
    <w:p w:rsidR="002B7C09" w:rsidRPr="002B7C09" w:rsidRDefault="002B7C09" w:rsidP="002B7C0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оставлять на стремянках материальные средства и предметы, не бросать их вниз;</w:t>
      </w:r>
    </w:p>
    <w:p w:rsidR="002B7C09" w:rsidRPr="002B7C09" w:rsidRDefault="002B7C09" w:rsidP="002B7C0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работать с двух верхних ступенек стремянок, не имеющих перил или упоров;</w:t>
      </w:r>
    </w:p>
    <w:p w:rsidR="002B7C09" w:rsidRPr="002B7C09" w:rsidRDefault="002B7C09" w:rsidP="002B7C0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устанавливать стремянки против входных дверей, на ступенях маршей лестничных клеток;</w:t>
      </w:r>
    </w:p>
    <w:p w:rsidR="002B7C09" w:rsidRPr="002B7C09" w:rsidRDefault="002B7C09" w:rsidP="002B7C09">
      <w:pPr>
        <w:numPr>
          <w:ilvl w:val="0"/>
          <w:numId w:val="10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соблюдать </w:t>
      </w:r>
      <w:hyperlink r:id="rId10" w:tgtFrame="_blank" w:history="1">
        <w:r w:rsidRPr="002B7C09">
          <w:rPr>
            <w:color w:val="1E2120"/>
          </w:rPr>
          <w:t>инструкцию по охране труда при эксплуатации лестниц и стремянок</w:t>
        </w:r>
      </w:hyperlink>
      <w:r w:rsidRPr="002B7C09">
        <w:rPr>
          <w:color w:val="1E2120"/>
        </w:rPr>
        <w:t>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3.12. </w:t>
      </w:r>
      <w:r w:rsidRPr="002B7C09">
        <w:rPr>
          <w:color w:val="1E2120"/>
          <w:bdr w:val="none" w:sz="0" w:space="0" w:color="auto" w:frame="1"/>
        </w:rPr>
        <w:t>При приготовлении рабочих составов ЛКМ:</w:t>
      </w:r>
    </w:p>
    <w:p w:rsidR="002B7C09" w:rsidRPr="002B7C09" w:rsidRDefault="002B7C09" w:rsidP="002B7C09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приготовление рабочих составов лакокрасочных материалов и разбавление их растворителями проводить в краскозаготовительных отделениях (помещениях) или специально отведенных для данного вида работ местах, в которых следует применять системы местной (локальной) вытяжной вентиляции;</w:t>
      </w:r>
    </w:p>
    <w:p w:rsidR="002B7C09" w:rsidRPr="002B7C09" w:rsidRDefault="002B7C09" w:rsidP="002B7C09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 перемешивании, разбавлении или переливании ЛКМ и растворителей использовать средства индивидуальной защиты глаз и органов дыхания;</w:t>
      </w:r>
    </w:p>
    <w:p w:rsidR="002B7C09" w:rsidRPr="002B7C09" w:rsidRDefault="002B7C09" w:rsidP="002B7C09">
      <w:pPr>
        <w:numPr>
          <w:ilvl w:val="0"/>
          <w:numId w:val="1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в местах приготовления рабочих составов и проведения окрасочных работ не допускать курение, применение открытого огня, искрообразования.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3.14. </w:t>
      </w:r>
      <w:r w:rsidRPr="002B7C09">
        <w:rPr>
          <w:color w:val="1E2120"/>
          <w:bdr w:val="none" w:sz="0" w:space="0" w:color="auto" w:frame="1"/>
        </w:rPr>
        <w:t>Соблюдать предельно допустимые нормы при подъеме и перемещении тяжестей:</w:t>
      </w:r>
    </w:p>
    <w:p w:rsidR="002B7C09" w:rsidRPr="002B7C09" w:rsidRDefault="002B7C09" w:rsidP="002B7C09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 разовом подъеме тяжестей (без перемещения): мужчинами - не более 50 кг; женщинами - не более 15 кг;</w:t>
      </w:r>
    </w:p>
    <w:p w:rsidR="002B7C09" w:rsidRPr="002B7C09" w:rsidRDefault="002B7C09" w:rsidP="002B7C09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 чередовании с другой работой (до 2 раз в час): мужчинами - до 30 кг, женщинами - до 10 кг;</w:t>
      </w:r>
    </w:p>
    <w:p w:rsidR="002B7C09" w:rsidRPr="002B7C09" w:rsidRDefault="002B7C09" w:rsidP="002B7C09">
      <w:pPr>
        <w:numPr>
          <w:ilvl w:val="0"/>
          <w:numId w:val="1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постоянно в течение рабочего дня - мужчинами - до 15 кг, женщинами - до 7 кг.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3.15. При работе в кабинете заместителя директора по АХР, в целях обеспечения необходимой естественной освещенности не ставить на подоконники цветы, не располагать документы, приобретенные ТМЦ и иные предметы.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3.16.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3.17. При использовании персонального компьютера (ноутбука) выполнять мероприятия, предотвращающие неравномерность освещения и появление бликов на экране.</w:t>
      </w:r>
      <w:r w:rsidRPr="002B7C09">
        <w:rPr>
          <w:color w:val="1E2120"/>
        </w:rPr>
        <w:br/>
        <w:t>3.18.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  <w:r w:rsidRPr="002B7C09">
        <w:rPr>
          <w:color w:val="1E2120"/>
        </w:rPr>
        <w:br/>
        <w:t>3.19.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3.20.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3.21. Не использовать в работе мониторы на основе электронно-лучевых трубок.</w:t>
      </w:r>
      <w:r w:rsidRPr="002B7C09">
        <w:rPr>
          <w:color w:val="1E2120"/>
        </w:rPr>
        <w:br/>
        <w:t>3.22. При недостаточной освещенности рабочего места для дополнительного его освещения использовать настольную лампу.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3.23. Не использовать в помещении кабинета заместителя директора по АХР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3.24.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2B7C09">
        <w:rPr>
          <w:color w:val="1E2120"/>
        </w:rPr>
        <w:t>познотонического</w:t>
      </w:r>
      <w:proofErr w:type="spellEnd"/>
      <w:r w:rsidRPr="002B7C09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3.25. Для поддержания здорового микроклимата через каждые 2 ч работы проветривать кабинет заместителя директора по административно-хозяйственной работе, при этом окна фиксировать в </w:t>
      </w:r>
      <w:r w:rsidRPr="002B7C09">
        <w:rPr>
          <w:color w:val="1E2120"/>
        </w:rPr>
        <w:lastRenderedPageBreak/>
        <w:t>открытом положении крючками или ограничителями.</w:t>
      </w:r>
      <w:r w:rsidRPr="002B7C09">
        <w:rPr>
          <w:color w:val="1E2120"/>
        </w:rPr>
        <w:br/>
        <w:t>3.26. </w:t>
      </w:r>
      <w:r w:rsidRPr="002B7C09">
        <w:rPr>
          <w:color w:val="1E2120"/>
          <w:bdr w:val="none" w:sz="0" w:space="0" w:color="auto" w:frame="1"/>
        </w:rPr>
        <w:t>При использовании оргтехники и иных электроприборов заместителю директора по АХР запрещается: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допускать попадания влаги на поверхности используемых электроприборов;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нарушать последовательность включения и выключения оргтехники и иных электроприборов, технологические процессы;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выполнять выключение рывком за шнур питания;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передвигать включенные в электрическую сеть электроприборы;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размещать на электроприборах предметы (бумагу, ткань, вещи и т.п.);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разбирать включенные в электросеть приборы;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прикасаться к кабелям питания с поврежденной изоляцией;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сгибать и защемлять кабели питания;</w:t>
      </w:r>
    </w:p>
    <w:p w:rsidR="002B7C09" w:rsidRPr="002B7C09" w:rsidRDefault="002B7C09" w:rsidP="002B7C09">
      <w:pPr>
        <w:numPr>
          <w:ilvl w:val="0"/>
          <w:numId w:val="1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оставлять без присмотра включенные электроприборы.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3.27. </w:t>
      </w:r>
      <w:r w:rsidRPr="002B7C09">
        <w:rPr>
          <w:color w:val="1E2120"/>
          <w:bdr w:val="none" w:sz="0" w:space="0" w:color="auto" w:frame="1"/>
        </w:rPr>
        <w:t>Заместителю директора по АХР необходимо придерживаться правил передвижения в помещениях и на территории школы:</w:t>
      </w:r>
    </w:p>
    <w:p w:rsidR="002B7C09" w:rsidRPr="002B7C09" w:rsidRDefault="002B7C09" w:rsidP="002B7C09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 время ходьбы быть внимательным и контролировать изменение окружающей обстановки;</w:t>
      </w:r>
    </w:p>
    <w:p w:rsidR="002B7C09" w:rsidRPr="002B7C09" w:rsidRDefault="002B7C09" w:rsidP="002B7C09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ходить по коридорам и лестничным маршам, придерживаясь правой стороны, осторожно и не спеша;</w:t>
      </w:r>
    </w:p>
    <w:p w:rsidR="002B7C09" w:rsidRPr="002B7C09" w:rsidRDefault="002B7C09" w:rsidP="002B7C09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ходить по мокрому полу;</w:t>
      </w:r>
    </w:p>
    <w:p w:rsidR="002B7C09" w:rsidRPr="002B7C09" w:rsidRDefault="002B7C09" w:rsidP="002B7C09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2B7C09" w:rsidRPr="002B7C09" w:rsidRDefault="002B7C09" w:rsidP="002B7C09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2B7C09" w:rsidRPr="002B7C09" w:rsidRDefault="002B7C09" w:rsidP="002B7C09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 проходить ближе 1,5 метра от стен здания общеобразовательной организации;</w:t>
      </w:r>
    </w:p>
    <w:p w:rsidR="002B7C09" w:rsidRPr="002B7C09" w:rsidRDefault="002B7C09" w:rsidP="002B7C09">
      <w:pPr>
        <w:numPr>
          <w:ilvl w:val="0"/>
          <w:numId w:val="1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в зимний период на территории школы перемещаться осторожно и только по установленным дорожкам, посыпанным безопасной </w:t>
      </w:r>
      <w:proofErr w:type="spellStart"/>
      <w:r w:rsidRPr="002B7C09">
        <w:rPr>
          <w:color w:val="1E2120"/>
        </w:rPr>
        <w:t>противогололедной</w:t>
      </w:r>
      <w:proofErr w:type="spellEnd"/>
      <w:r w:rsidRPr="002B7C09">
        <w:rPr>
          <w:color w:val="1E2120"/>
        </w:rPr>
        <w:t xml:space="preserve"> смесью (песком), при спуске и подъеме по ступенькам держаться за перила.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3.28. </w:t>
      </w:r>
      <w:r w:rsidRPr="002B7C09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защиты:</w:t>
      </w:r>
    </w:p>
    <w:p w:rsidR="002B7C09" w:rsidRPr="002B7C09" w:rsidRDefault="002B7C09" w:rsidP="002B7C09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2B7C09" w:rsidRPr="002B7C09" w:rsidRDefault="002B7C09" w:rsidP="002B7C09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перчатки должны соответствовать размеру рук и не соскальзывать с них;</w:t>
      </w:r>
    </w:p>
    <w:p w:rsidR="002B7C09" w:rsidRPr="002B7C09" w:rsidRDefault="002B7C09" w:rsidP="002B7C09">
      <w:pPr>
        <w:numPr>
          <w:ilvl w:val="0"/>
          <w:numId w:val="1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при неисправности </w:t>
      </w:r>
      <w:proofErr w:type="gramStart"/>
      <w:r w:rsidRPr="002B7C09">
        <w:rPr>
          <w:color w:val="1E2120"/>
        </w:rPr>
        <w:t>СИЗ</w:t>
      </w:r>
      <w:proofErr w:type="gramEnd"/>
      <w:r w:rsidRPr="002B7C09">
        <w:rPr>
          <w:color w:val="1E2120"/>
        </w:rPr>
        <w:t xml:space="preserve"> заменить на исправные.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3.29. Соблюдать во время работы инструкцию по охране труда для заместителя директора по АХР в школе, установленный режим рабочего времени (труда) и времени отдыха, при работе с использованием персонального компьютера руководствоваться </w:t>
      </w:r>
      <w:hyperlink r:id="rId11" w:tgtFrame="_blank" w:history="1">
        <w:r w:rsidRPr="002B7C09">
          <w:rPr>
            <w:color w:val="1E2120"/>
          </w:rPr>
          <w:t>инструкцией по охране труда при работе с персональным компьютером</w:t>
        </w:r>
      </w:hyperlink>
      <w:r w:rsidRPr="002B7C09">
        <w:rPr>
          <w:color w:val="1E2120"/>
        </w:rPr>
        <w:t>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2B7C09" w:rsidRPr="002B7C09" w:rsidRDefault="002B7C09" w:rsidP="002B7C0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7C09">
        <w:rPr>
          <w:b/>
          <w:bCs/>
          <w:color w:val="1E2120"/>
        </w:rPr>
        <w:t>4. Требования охраны труда в аварийных ситуациях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4.1. </w:t>
      </w:r>
      <w:r w:rsidRPr="002B7C09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2B7C09" w:rsidRPr="002B7C09" w:rsidRDefault="002B7C09" w:rsidP="002B7C09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пожар, возгорание, задымление, поражение электрическим током, вследствие неисправности электрооборудования, электроприборов и шнуров питания;</w:t>
      </w:r>
    </w:p>
    <w:p w:rsidR="002B7C09" w:rsidRPr="002B7C09" w:rsidRDefault="002B7C09" w:rsidP="002B7C09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наличие запаха газа вследствие поломки в системе;</w:t>
      </w:r>
    </w:p>
    <w:p w:rsidR="002B7C09" w:rsidRPr="002B7C09" w:rsidRDefault="002B7C09" w:rsidP="002B7C09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неисправность мебели вследствие износа, порчи;</w:t>
      </w:r>
    </w:p>
    <w:p w:rsidR="002B7C09" w:rsidRPr="002B7C09" w:rsidRDefault="002B7C09" w:rsidP="002B7C09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пролив ЛКМ вследствие неаккуратного обращения;</w:t>
      </w:r>
    </w:p>
    <w:p w:rsidR="002B7C09" w:rsidRPr="002B7C09" w:rsidRDefault="002B7C09" w:rsidP="002B7C09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повреждение стекла или посуды вследствие неаккуратного обращения;</w:t>
      </w:r>
    </w:p>
    <w:p w:rsidR="002B7C09" w:rsidRPr="002B7C09" w:rsidRDefault="002B7C09" w:rsidP="002B7C09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lastRenderedPageBreak/>
        <w:t>прорыв системы отопления, водоснабжения, канализации из-за износа труб;</w:t>
      </w:r>
    </w:p>
    <w:p w:rsidR="002B7C09" w:rsidRPr="002B7C09" w:rsidRDefault="002B7C09" w:rsidP="002B7C09">
      <w:pPr>
        <w:numPr>
          <w:ilvl w:val="0"/>
          <w:numId w:val="1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террористический акт или угроза его совершения.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4.2. </w:t>
      </w:r>
      <w:r w:rsidRPr="002B7C09">
        <w:rPr>
          <w:color w:val="1E2120"/>
          <w:bdr w:val="none" w:sz="0" w:space="0" w:color="auto" w:frame="1"/>
        </w:rPr>
        <w:t>Заместитель директора по АХР обязан немедленно известить директора школы:</w:t>
      </w:r>
    </w:p>
    <w:p w:rsidR="002B7C09" w:rsidRPr="002B7C09" w:rsidRDefault="002B7C09" w:rsidP="002B7C09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 любой ситуации, угрожающей жизни и здоровью работников и обучающихся;</w:t>
      </w:r>
    </w:p>
    <w:p w:rsidR="002B7C09" w:rsidRPr="002B7C09" w:rsidRDefault="002B7C09" w:rsidP="002B7C09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 факте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отравлений;</w:t>
      </w:r>
    </w:p>
    <w:p w:rsidR="002B7C09" w:rsidRPr="002B7C09" w:rsidRDefault="002B7C09" w:rsidP="002B7C09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 каждом несчастном случае, произошедшем в школе;</w:t>
      </w:r>
    </w:p>
    <w:p w:rsidR="002B7C09" w:rsidRPr="002B7C09" w:rsidRDefault="002B7C09" w:rsidP="002B7C09">
      <w:pPr>
        <w:numPr>
          <w:ilvl w:val="0"/>
          <w:numId w:val="1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2B7C09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4.3. При попадании в глаза моющих, дезинфицирующих средств обильно промыть глаза водой и обратиться к медицинскому работнику общеобразовательной организации.</w:t>
      </w:r>
      <w:r w:rsidRPr="002B7C09">
        <w:rPr>
          <w:color w:val="1E2120"/>
        </w:rPr>
        <w:br/>
        <w:t xml:space="preserve">4.4. </w:t>
      </w:r>
      <w:proofErr w:type="gramStart"/>
      <w:r w:rsidRPr="002B7C09">
        <w:rPr>
          <w:color w:val="1E2120"/>
        </w:rPr>
        <w:t>Пролитые</w:t>
      </w:r>
      <w:proofErr w:type="gramEnd"/>
      <w:r w:rsidRPr="002B7C09">
        <w:rPr>
          <w:color w:val="1E2120"/>
        </w:rPr>
        <w:t xml:space="preserve"> на пол ЛКМ убрать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обработать водой с моющим средством. Для очищения кожи рук от ЛКМ применять очищающие пасты, кремы, гели, предназначенные для использования при работах, связанных с </w:t>
      </w:r>
      <w:proofErr w:type="spellStart"/>
      <w:r w:rsidRPr="002B7C09">
        <w:rPr>
          <w:color w:val="1E2120"/>
        </w:rPr>
        <w:t>трудносмываемыми</w:t>
      </w:r>
      <w:proofErr w:type="spellEnd"/>
      <w:r w:rsidRPr="002B7C09">
        <w:rPr>
          <w:color w:val="1E2120"/>
        </w:rPr>
        <w:t>, устойчивыми загрязнениями.</w:t>
      </w:r>
      <w:r w:rsidRPr="002B7C09">
        <w:rPr>
          <w:color w:val="1E2120"/>
        </w:rPr>
        <w:br/>
        <w:t>4.5. Если разбилась посуда или стекло, не собирать осколки руками, использовать для этого веник и совок.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4.6. При возникновении неисправности оргтехники или иных электроприборов (посторонний шум, дым, искрение и запах гари) необходимо прекратить с ними работу и обесточить, использовать только после выполнения ремонта (установки нового).</w:t>
      </w:r>
      <w:r w:rsidRPr="002B7C09">
        <w:rPr>
          <w:color w:val="1E2120"/>
        </w:rPr>
        <w:br/>
        <w:t>4.7. В случае получения травмы заместитель директора по АХР должен прекратить работу, позвать на помощь, воспользоваться аптечкой первой помощи, поставить в известность директора школы и обратиться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  <w:r w:rsidRPr="002B7C09">
        <w:rPr>
          <w:color w:val="1E2120"/>
        </w:rPr>
        <w:br/>
        <w:t xml:space="preserve">4.8. </w:t>
      </w:r>
      <w:proofErr w:type="gramStart"/>
      <w:r w:rsidRPr="002B7C09">
        <w:rPr>
          <w:color w:val="1E2120"/>
        </w:rPr>
        <w:t>В случае возникновения задымления или возгорания в кабинете или ином помещении, заместитель директора по АХР должен немедленно прекратить работу, вывести присутствующих сотрудников и посетителей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</w:t>
      </w:r>
      <w:proofErr w:type="gramEnd"/>
      <w:r w:rsidRPr="002B7C09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4.9. При наличии запаха газа, аварии (прорыве) в системе отопления, водоснабжения, канализации и других необходимо оперативно вызвать по телефону соответствующую специализированную бригаду для устранения аварии, известить директора школы.</w:t>
      </w:r>
      <w:r w:rsidRPr="002B7C09">
        <w:rPr>
          <w:color w:val="1E2120"/>
        </w:rPr>
        <w:br/>
        <w:t>4.10.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2B7C09" w:rsidRPr="002B7C09" w:rsidRDefault="002B7C09" w:rsidP="002B7C09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2B7C09">
        <w:rPr>
          <w:b/>
          <w:bCs/>
          <w:color w:val="1E2120"/>
        </w:rPr>
        <w:t>5. Требования охраны труда после завершения работы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5.1. По окончании работы заместителю директора по административно-хозяйственной работе общеобразовательной организации необходимо выключить всю оргтехнику и электроприборы в рабочем кабинете, обесточить их отключением из электросети.</w:t>
      </w:r>
      <w:r w:rsidRPr="002B7C09">
        <w:rPr>
          <w:color w:val="1E2120"/>
        </w:rPr>
        <w:br/>
        <w:t xml:space="preserve">5.2. Внимательно осмотреть рабочее место и кабинет, привести его в порядок. Убрать с рабочего </w:t>
      </w:r>
      <w:r w:rsidRPr="002B7C09">
        <w:rPr>
          <w:color w:val="1E2120"/>
        </w:rPr>
        <w:lastRenderedPageBreak/>
        <w:t>стола документацию, инструменты, расходные материалы и иные предметы в отведенные для хранения места. Привести в порядок иные помещения, в которых выполнялась им работа.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 xml:space="preserve">5.3. Удостовериться, что помещение рабочего кабинета и иных помещений, в которых выполнялась работа заместителем директора по АХР, приведены в </w:t>
      </w:r>
      <w:proofErr w:type="spellStart"/>
      <w:r w:rsidRPr="002B7C09">
        <w:rPr>
          <w:color w:val="1E2120"/>
        </w:rPr>
        <w:t>пожаробезопасное</w:t>
      </w:r>
      <w:proofErr w:type="spellEnd"/>
      <w:r w:rsidRPr="002B7C09">
        <w:rPr>
          <w:color w:val="1E2120"/>
        </w:rPr>
        <w:t xml:space="preserve"> состояние, огнетушители находятся в установленных местах. Заменить огнетушители при окончании срока их эксплуатации.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5.4. Проветрить помещение кабинета заместителя директора по административно-хозяйственной работе.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5.5. Проконтролировать проведение влажной уборки, а также вынос мусора из помещения кабинета, склада инвентаря и ТМЦ, иных помещений, в которых выполнялась им работа.</w:t>
      </w:r>
      <w:r w:rsidRPr="002B7C09">
        <w:rPr>
          <w:color w:val="1E2120"/>
        </w:rPr>
        <w:br/>
        <w:t>5.6. Снять спецодежду и разместить в предназначенное место, вымыть руки с мылом.</w:t>
      </w:r>
      <w:r w:rsidRPr="002B7C09">
        <w:rPr>
          <w:color w:val="1E2120"/>
        </w:rPr>
        <w:br/>
        <w:t>5.7. Закрыть окна, выключить свет.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color w:val="1E2120"/>
        </w:rPr>
        <w:t>5.8. При отсутствии недостатков закрыть кабинет заместителя директора по АХР на ключ.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B7C09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2B7C09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2B7C09">
        <w:rPr>
          <w:rFonts w:ascii="inherit" w:hAnsi="inherit"/>
          <w:iCs/>
          <w:color w:val="1E2120"/>
        </w:rPr>
        <w:t>ознакомлен</w:t>
      </w:r>
      <w:proofErr w:type="gramEnd"/>
      <w:r w:rsidRPr="002B7C09">
        <w:rPr>
          <w:rFonts w:ascii="inherit" w:hAnsi="inherit"/>
          <w:iCs/>
          <w:color w:val="1E2120"/>
        </w:rPr>
        <w:t xml:space="preserve"> (а)</w:t>
      </w:r>
    </w:p>
    <w:p w:rsidR="002B7C09" w:rsidRPr="002B7C09" w:rsidRDefault="002B7C09" w:rsidP="002B7C09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2B7C09">
        <w:rPr>
          <w:rFonts w:ascii="inherit" w:hAnsi="inherit"/>
          <w:iCs/>
          <w:color w:val="1E2120"/>
        </w:rPr>
        <w:t>«___»__________202_г. ____________ /_____________________/</w:t>
      </w:r>
    </w:p>
    <w:p w:rsidR="002B7C09" w:rsidRPr="002B7C09" w:rsidRDefault="002B7C09" w:rsidP="002B7C09">
      <w:pPr>
        <w:spacing w:after="30"/>
      </w:pPr>
      <w:r w:rsidRPr="002B7C09">
        <w:rPr>
          <w:rFonts w:ascii="inherit" w:hAnsi="inherit"/>
          <w:iCs/>
          <w:color w:val="1E2120"/>
        </w:rPr>
        <w:t>«___»__________202_г. ____________ /_____________________/</w:t>
      </w:r>
    </w:p>
    <w:p w:rsidR="0019615B" w:rsidRPr="002B7C09" w:rsidRDefault="002B7C09" w:rsidP="002B7C09">
      <w:pPr>
        <w:spacing w:after="30"/>
        <w:rPr>
          <w:rFonts w:ascii="inherit" w:hAnsi="inherit"/>
          <w:iCs/>
          <w:color w:val="1E2120"/>
        </w:rPr>
      </w:pPr>
      <w:r w:rsidRPr="002B7C09">
        <w:rPr>
          <w:rFonts w:ascii="inherit" w:hAnsi="inherit"/>
          <w:iCs/>
          <w:color w:val="1E2120"/>
        </w:rPr>
        <w:t>«___»__________202_г. ____________ /_____________________/</w:t>
      </w:r>
    </w:p>
    <w:p w:rsidR="002B7C09" w:rsidRPr="002B7C09" w:rsidRDefault="002B7C09" w:rsidP="002B7C09">
      <w:pPr>
        <w:spacing w:after="30"/>
        <w:rPr>
          <w:rFonts w:ascii="inherit" w:hAnsi="inherit"/>
          <w:iCs/>
          <w:color w:val="1E2120"/>
        </w:rPr>
      </w:pPr>
      <w:r w:rsidRPr="002B7C09">
        <w:rPr>
          <w:rFonts w:ascii="inherit" w:hAnsi="inherit"/>
          <w:iCs/>
          <w:color w:val="1E2120"/>
        </w:rPr>
        <w:t>«___»__________202_г. ____________ /_____________________/</w:t>
      </w:r>
    </w:p>
    <w:p w:rsidR="002B7C09" w:rsidRDefault="002B7C09" w:rsidP="002B7C09">
      <w:pPr>
        <w:spacing w:after="30"/>
      </w:pPr>
      <w:r w:rsidRPr="002B7C09">
        <w:rPr>
          <w:rFonts w:ascii="inherit" w:hAnsi="inherit"/>
          <w:iCs/>
          <w:color w:val="1E2120"/>
        </w:rPr>
        <w:t>«___»__________</w:t>
      </w:r>
      <w:r w:rsidRPr="000E4420">
        <w:rPr>
          <w:rFonts w:ascii="inherit" w:hAnsi="inherit"/>
          <w:i/>
          <w:iCs/>
          <w:color w:val="1E2120"/>
        </w:rPr>
        <w:t>202_г. ____________ /_____________________/</w:t>
      </w:r>
    </w:p>
    <w:sectPr w:rsidR="002B7C09" w:rsidSect="002B7C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02" w:rsidRDefault="00EF6D02" w:rsidP="002B7C09">
      <w:r>
        <w:separator/>
      </w:r>
    </w:p>
  </w:endnote>
  <w:endnote w:type="continuationSeparator" w:id="0">
    <w:p w:rsidR="00EF6D02" w:rsidRDefault="00EF6D02" w:rsidP="002B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02" w:rsidRDefault="00EF6D02" w:rsidP="002B7C09">
      <w:r>
        <w:separator/>
      </w:r>
    </w:p>
  </w:footnote>
  <w:footnote w:type="continuationSeparator" w:id="0">
    <w:p w:rsidR="00EF6D02" w:rsidRDefault="00EF6D02" w:rsidP="002B7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81"/>
    <w:multiLevelType w:val="multilevel"/>
    <w:tmpl w:val="7E0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001D6"/>
    <w:multiLevelType w:val="multilevel"/>
    <w:tmpl w:val="3D6E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20C1E"/>
    <w:multiLevelType w:val="multilevel"/>
    <w:tmpl w:val="1B2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323E8"/>
    <w:multiLevelType w:val="multilevel"/>
    <w:tmpl w:val="83E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15859"/>
    <w:multiLevelType w:val="multilevel"/>
    <w:tmpl w:val="145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7B3AE9"/>
    <w:multiLevelType w:val="multilevel"/>
    <w:tmpl w:val="9D1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AE636E"/>
    <w:multiLevelType w:val="multilevel"/>
    <w:tmpl w:val="A29A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511A4D"/>
    <w:multiLevelType w:val="multilevel"/>
    <w:tmpl w:val="57D0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81287F"/>
    <w:multiLevelType w:val="multilevel"/>
    <w:tmpl w:val="B3D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DD6200"/>
    <w:multiLevelType w:val="multilevel"/>
    <w:tmpl w:val="ADBC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82AE8"/>
    <w:multiLevelType w:val="multilevel"/>
    <w:tmpl w:val="8F6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D87E5F"/>
    <w:multiLevelType w:val="multilevel"/>
    <w:tmpl w:val="8EE0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357D49"/>
    <w:multiLevelType w:val="multilevel"/>
    <w:tmpl w:val="3FB4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A72FE7"/>
    <w:multiLevelType w:val="multilevel"/>
    <w:tmpl w:val="B97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7D23C3"/>
    <w:multiLevelType w:val="multilevel"/>
    <w:tmpl w:val="459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9324E6"/>
    <w:multiLevelType w:val="multilevel"/>
    <w:tmpl w:val="7BA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2168F0"/>
    <w:multiLevelType w:val="multilevel"/>
    <w:tmpl w:val="290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C09"/>
    <w:rsid w:val="0019615B"/>
    <w:rsid w:val="002B7C09"/>
    <w:rsid w:val="00E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7C0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7C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7C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7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il-sosh.obr57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vslr_nsosh@orel-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rana-tryda.com/node/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node/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4182</Words>
  <Characters>23841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2022-07-31T19:36:00Z</dcterms:created>
  <dcterms:modified xsi:type="dcterms:W3CDTF">2022-07-31T19:45:00Z</dcterms:modified>
</cp:coreProperties>
</file>