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71" w:rsidRDefault="00185871" w:rsidP="00185871">
      <w:pPr>
        <w:ind w:firstLine="708"/>
        <w:jc w:val="center"/>
      </w:pPr>
      <w:r>
        <w:rPr>
          <w:noProof/>
        </w:rPr>
        <w:drawing>
          <wp:inline distT="0" distB="0" distL="0" distR="0">
            <wp:extent cx="3390900" cy="2400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71" w:rsidRDefault="00185871" w:rsidP="00185871">
      <w:pPr>
        <w:ind w:firstLine="708"/>
      </w:pPr>
    </w:p>
    <w:p w:rsidR="00185871" w:rsidRPr="00A972B6" w:rsidRDefault="00185871" w:rsidP="0006083D">
      <w:pPr>
        <w:rPr>
          <w:b/>
          <w:color w:val="0000FF"/>
          <w:sz w:val="40"/>
          <w:szCs w:val="40"/>
        </w:rPr>
      </w:pPr>
      <w:r w:rsidRPr="00A972B6">
        <w:rPr>
          <w:b/>
          <w:color w:val="0000FF"/>
          <w:sz w:val="40"/>
          <w:szCs w:val="40"/>
        </w:rPr>
        <w:t>Как научить ребёнка правильно и красиво говорить?</w:t>
      </w:r>
    </w:p>
    <w:p w:rsidR="00185871" w:rsidRDefault="00185871" w:rsidP="00185871">
      <w:pPr>
        <w:ind w:firstLine="708"/>
      </w:pPr>
    </w:p>
    <w:p w:rsidR="00185871" w:rsidRPr="00A972B6" w:rsidRDefault="00185871" w:rsidP="0006083D">
      <w:pPr>
        <w:spacing w:before="120" w:after="120"/>
        <w:ind w:firstLine="709"/>
        <w:rPr>
          <w:b/>
        </w:rPr>
      </w:pPr>
      <w:r w:rsidRPr="00A972B6">
        <w:rPr>
          <w:b/>
        </w:rPr>
        <w:t xml:space="preserve"> 1. Значение правильной речи огромно для человека любой специальности. Неправильная речь ребёнка затрудняет его общение с окружающими, отражается на его общем развитии, характере, и в будущем может быть причиной его неуспеваемости в школе.</w:t>
      </w:r>
    </w:p>
    <w:p w:rsidR="00185871" w:rsidRPr="00A972B6" w:rsidRDefault="00185871" w:rsidP="0006083D">
      <w:pPr>
        <w:spacing w:before="120" w:after="120"/>
        <w:ind w:firstLine="709"/>
        <w:rPr>
          <w:b/>
        </w:rPr>
      </w:pPr>
      <w:r w:rsidRPr="00A972B6">
        <w:rPr>
          <w:b/>
        </w:rPr>
        <w:t xml:space="preserve"> 2. Речь ребёнка развивается путём подражания речи окружающих его людей. В связи с этим ребёнок должен слышать только грамматически правильную речь в своём окружении.</w:t>
      </w:r>
    </w:p>
    <w:p w:rsidR="00185871" w:rsidRPr="00A972B6" w:rsidRDefault="00185871" w:rsidP="0006083D">
      <w:pPr>
        <w:spacing w:before="120" w:after="120"/>
        <w:ind w:firstLine="709"/>
        <w:rPr>
          <w:b/>
        </w:rPr>
      </w:pPr>
      <w:r w:rsidRPr="00A972B6">
        <w:rPr>
          <w:b/>
        </w:rPr>
        <w:t xml:space="preserve"> 3. Первый образец речи для ребёнка— </w:t>
      </w:r>
      <w:proofErr w:type="gramStart"/>
      <w:r w:rsidRPr="00A972B6">
        <w:rPr>
          <w:b/>
        </w:rPr>
        <w:t>эт</w:t>
      </w:r>
      <w:proofErr w:type="gramEnd"/>
      <w:r w:rsidRPr="00A972B6">
        <w:rPr>
          <w:b/>
        </w:rPr>
        <w:t>о речь его близких. Родители являются первыми учителями родного языка для своего ребёнка. Семья - первая школа.</w:t>
      </w:r>
    </w:p>
    <w:p w:rsidR="00185871" w:rsidRPr="00A972B6" w:rsidRDefault="00185871" w:rsidP="0006083D">
      <w:pPr>
        <w:spacing w:before="120" w:after="120"/>
        <w:ind w:firstLine="709"/>
        <w:rPr>
          <w:b/>
        </w:rPr>
      </w:pPr>
      <w:r w:rsidRPr="00A972B6">
        <w:rPr>
          <w:b/>
        </w:rPr>
        <w:t xml:space="preserve"> 4. Без помощи родителей ребёнку трудно овладеть правильной речью. Разговаривайте с ребёнком. Выслушивайте его внимательно, не обрывайте, говорите и отвечайте на все его вопросы неторопливо, чётко, выразительно, средней силы голосом, правильно произносите звуки и слова - это поможет ребёнку скорее овладеть правильной речью.</w:t>
      </w:r>
    </w:p>
    <w:p w:rsidR="00185871" w:rsidRPr="00A972B6" w:rsidRDefault="00185871" w:rsidP="0006083D">
      <w:pPr>
        <w:spacing w:before="120" w:after="120"/>
        <w:ind w:firstLine="709"/>
        <w:rPr>
          <w:b/>
        </w:rPr>
      </w:pPr>
      <w:r w:rsidRPr="00A972B6">
        <w:rPr>
          <w:b/>
        </w:rPr>
        <w:t xml:space="preserve"> 5. Не подражайте неправильной речи ребёнка, сами не навязывайте детям неправильных выдуманных слов. Не разговаривайте с ребёнком, используя слова - заменители типа ням - ням (кушать), мяу (кошка) и т.п., говорите сразу общепринятыми словами. Иначе вы будете задерживать правильное речевое развитие ребёнка.</w:t>
      </w:r>
    </w:p>
    <w:p w:rsidR="00185871" w:rsidRPr="00A972B6" w:rsidRDefault="00185871" w:rsidP="0006083D">
      <w:pPr>
        <w:spacing w:before="120" w:after="120"/>
        <w:ind w:firstLine="709"/>
        <w:rPr>
          <w:b/>
        </w:rPr>
      </w:pPr>
      <w:r w:rsidRPr="00A972B6">
        <w:rPr>
          <w:b/>
        </w:rPr>
        <w:t xml:space="preserve"> 6. При появлении речи у ребёнка старайтесь говорить с ним простыми словами, короткими фразами, с соблюдением пауз между словами и предложениями, тогда ребёнок, подражая вашей речи, научится говорить правильно.</w:t>
      </w:r>
    </w:p>
    <w:p w:rsidR="00185871" w:rsidRPr="00A972B6" w:rsidRDefault="00185871" w:rsidP="0006083D">
      <w:pPr>
        <w:spacing w:before="120" w:after="120"/>
        <w:ind w:firstLine="709"/>
        <w:rPr>
          <w:b/>
        </w:rPr>
      </w:pPr>
      <w:r w:rsidRPr="00A972B6">
        <w:rPr>
          <w:b/>
        </w:rPr>
        <w:t xml:space="preserve"> 7. </w:t>
      </w:r>
      <w:proofErr w:type="gramStart"/>
      <w:r w:rsidRPr="00A972B6">
        <w:rPr>
          <w:b/>
        </w:rPr>
        <w:t>Следите за появлением и развитием речи вашего ребёнка начиная</w:t>
      </w:r>
      <w:proofErr w:type="gramEnd"/>
      <w:r w:rsidRPr="00A972B6">
        <w:rPr>
          <w:b/>
        </w:rPr>
        <w:t xml:space="preserve"> с лепета и появления первых слов. При задержке речевого развития у ребёнка обращайтесь к специалистам.</w:t>
      </w:r>
      <w:bookmarkStart w:id="0" w:name="_GoBack"/>
      <w:bookmarkEnd w:id="0"/>
    </w:p>
    <w:p w:rsidR="00185871" w:rsidRPr="00A972B6" w:rsidRDefault="00185871" w:rsidP="0006083D">
      <w:pPr>
        <w:spacing w:before="120" w:after="120"/>
        <w:ind w:firstLine="709"/>
        <w:rPr>
          <w:b/>
        </w:rPr>
      </w:pPr>
      <w:r w:rsidRPr="00A972B6">
        <w:rPr>
          <w:b/>
        </w:rPr>
        <w:t xml:space="preserve"> 8. Прививайте детям правильные речевые навыки, не допускайте быстрой речи у ребёнка. Неторопливая, чёткая, правильная, выразительная речь способствует правильному речевому развитию ребёнка.</w:t>
      </w:r>
    </w:p>
    <w:p w:rsidR="000F22CB" w:rsidRDefault="00185871" w:rsidP="0006083D">
      <w:pPr>
        <w:spacing w:before="120" w:after="120"/>
        <w:ind w:firstLine="709"/>
      </w:pPr>
      <w:r w:rsidRPr="00A972B6">
        <w:rPr>
          <w:b/>
        </w:rPr>
        <w:t xml:space="preserve"> 9. Не перегружайте ребёнка речевым материалом. При чтении объясняйте ребёнку значения слов и выражений. При выборе литературы для чтения учитывайте возраст вашего ребёнка и его особенности восприятия и эмоциональное состояние.</w:t>
      </w:r>
    </w:p>
    <w:sectPr w:rsidR="000F22CB" w:rsidSect="000608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71"/>
    <w:rsid w:val="0006083D"/>
    <w:rsid w:val="000F22CB"/>
    <w:rsid w:val="00185871"/>
    <w:rsid w:val="00740E25"/>
    <w:rsid w:val="00F1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71"/>
    <w:pPr>
      <w:widowControl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8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8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71"/>
    <w:pPr>
      <w:widowControl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8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8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Новосильская СОШ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Лихонина Т.С.</dc:creator>
  <cp:lastModifiedBy>RePack by Diakov</cp:lastModifiedBy>
  <cp:revision>2</cp:revision>
  <dcterms:created xsi:type="dcterms:W3CDTF">2020-11-27T18:38:00Z</dcterms:created>
  <dcterms:modified xsi:type="dcterms:W3CDTF">2020-11-27T18:38:00Z</dcterms:modified>
</cp:coreProperties>
</file>